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        «1</w:t>
      </w:r>
      <w:r w:rsidR="005D0E93">
        <w:rPr>
          <w:rFonts w:ascii="Times New Roman" w:hAnsi="Times New Roman" w:cs="Times New Roman"/>
          <w:b/>
        </w:rPr>
        <w:t>8</w:t>
      </w:r>
      <w:r w:rsidR="004008CD">
        <w:rPr>
          <w:rFonts w:ascii="Times New Roman" w:hAnsi="Times New Roman" w:cs="Times New Roman"/>
          <w:b/>
        </w:rPr>
        <w:t xml:space="preserve">»  </w:t>
      </w:r>
      <w:r w:rsidR="005D0E93">
        <w:rPr>
          <w:rFonts w:ascii="Times New Roman" w:hAnsi="Times New Roman" w:cs="Times New Roman"/>
          <w:b/>
        </w:rPr>
        <w:t>января</w:t>
      </w:r>
      <w:r w:rsidR="004008C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202</w:t>
      </w:r>
      <w:r w:rsidR="005D0E9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г.</w:t>
      </w:r>
    </w:p>
    <w:p w:rsidR="00B83954" w:rsidRDefault="00B83954" w:rsidP="00377BA6">
      <w:pPr>
        <w:rPr>
          <w:rFonts w:ascii="Times New Roman" w:hAnsi="Times New Roman" w:cs="Times New Roman"/>
          <w:b/>
        </w:rPr>
      </w:pPr>
    </w:p>
    <w:p w:rsidR="00C8274E" w:rsidRDefault="00377BA6" w:rsidP="00D23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BE3DC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377BA6" w:rsidRPr="00CF3B77" w:rsidRDefault="00377BA6" w:rsidP="00377BA6">
      <w:pPr>
        <w:rPr>
          <w:rFonts w:ascii="Times New Roman" w:hAnsi="Times New Roman" w:cs="Times New Roman"/>
          <w:b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862">
        <w:rPr>
          <w:rFonts w:ascii="Times New Roman" w:hAnsi="Times New Roman" w:cs="Times New Roman"/>
          <w:sz w:val="28"/>
          <w:szCs w:val="28"/>
        </w:rPr>
        <w:t>Программа повышения квалификации по специальност</w:t>
      </w:r>
      <w:r w:rsidR="008D2059">
        <w:rPr>
          <w:rFonts w:ascii="Times New Roman" w:hAnsi="Times New Roman" w:cs="Times New Roman"/>
          <w:sz w:val="28"/>
          <w:szCs w:val="28"/>
        </w:rPr>
        <w:t>ям</w:t>
      </w:r>
    </w:p>
    <w:p w:rsidR="002928D2" w:rsidRPr="008D2059" w:rsidRDefault="008D2059" w:rsidP="004A1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«Сестринское дело», «Лечебное дело», «Акушерское дело»</w:t>
      </w:r>
    </w:p>
    <w:p w:rsidR="002928D2" w:rsidRPr="00F817C5" w:rsidRDefault="002928D2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BA6" w:rsidRPr="00F817C5" w:rsidRDefault="00A8482B" w:rsidP="00A8482B">
      <w:pPr>
        <w:pStyle w:val="Style3"/>
        <w:widowControl/>
        <w:tabs>
          <w:tab w:val="left" w:pos="2340"/>
        </w:tabs>
        <w:spacing w:line="240" w:lineRule="auto"/>
        <w:jc w:val="right"/>
        <w:rPr>
          <w:b/>
          <w:sz w:val="2"/>
          <w:szCs w:val="2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8D2059" w:rsidRPr="008D2059">
        <w:rPr>
          <w:b/>
          <w:color w:val="000000"/>
          <w:sz w:val="28"/>
          <w:szCs w:val="28"/>
          <w:u w:val="single"/>
          <w:shd w:val="clear" w:color="auto" w:fill="FFFFFF"/>
        </w:rPr>
        <w:t>«Актуальные вопросы вакцинопрофилактики»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  </w:t>
      </w:r>
      <w:r w:rsidR="00F817C5" w:rsidRPr="008D2059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  </w:t>
      </w:r>
      <w:r w:rsidR="006E6099" w:rsidRPr="00F817C5">
        <w:rPr>
          <w:color w:val="000000"/>
          <w:sz w:val="23"/>
          <w:szCs w:val="23"/>
          <w:shd w:val="clear" w:color="auto" w:fill="FFFFFF"/>
        </w:rPr>
        <w:t xml:space="preserve">  </w:t>
      </w:r>
      <w:r w:rsidR="006E6099" w:rsidRPr="00F817C5">
        <w:rPr>
          <w:b/>
          <w:sz w:val="28"/>
          <w:szCs w:val="28"/>
        </w:rPr>
        <w:t xml:space="preserve">                </w:t>
      </w:r>
      <w:r w:rsidR="00377BA6" w:rsidRPr="00F817C5">
        <w:rPr>
          <w:b/>
          <w:sz w:val="2"/>
          <w:szCs w:val="2"/>
        </w:rPr>
        <w:t>______</w:t>
      </w:r>
      <w:r w:rsidR="00377BA6" w:rsidRPr="00F817C5">
        <w:rPr>
          <w:sz w:val="2"/>
          <w:szCs w:val="2"/>
        </w:rPr>
        <w:t>_______________________________________</w:t>
      </w:r>
      <w:r w:rsidR="00377BA6" w:rsidRPr="00F817C5">
        <w:rPr>
          <w:b/>
          <w:sz w:val="2"/>
          <w:szCs w:val="2"/>
        </w:rPr>
        <w:t>_</w:t>
      </w:r>
      <w:r w:rsidR="006E6099" w:rsidRPr="00F817C5">
        <w:rPr>
          <w:b/>
          <w:sz w:val="2"/>
          <w:szCs w:val="2"/>
        </w:rPr>
        <w:t>_________________</w:t>
      </w:r>
      <w:r w:rsidR="00377BA6" w:rsidRPr="00F817C5">
        <w:rPr>
          <w:b/>
          <w:sz w:val="2"/>
          <w:szCs w:val="2"/>
        </w:rPr>
        <w:t>_</w:t>
      </w:r>
    </w:p>
    <w:p w:rsidR="00377BA6" w:rsidRPr="004A1862" w:rsidRDefault="00F817C5" w:rsidP="006E609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A8482B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377BA6" w:rsidRPr="004A1862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74E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8274E" w:rsidRPr="004A1862">
        <w:rPr>
          <w:rFonts w:ascii="Times New Roman" w:hAnsi="Times New Roman" w:cs="Times New Roman"/>
          <w:sz w:val="24"/>
          <w:szCs w:val="24"/>
        </w:rPr>
        <w:t>Москва 202</w:t>
      </w:r>
      <w:r w:rsidR="005D0E93">
        <w:rPr>
          <w:rFonts w:ascii="Times New Roman" w:hAnsi="Times New Roman" w:cs="Times New Roman"/>
          <w:sz w:val="24"/>
          <w:szCs w:val="24"/>
        </w:rPr>
        <w:t>1</w:t>
      </w:r>
    </w:p>
    <w:p w:rsidR="00C74BAF" w:rsidRDefault="00C74BAF" w:rsidP="00400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BAF" w:rsidRPr="00735CB2" w:rsidRDefault="00C74BAF" w:rsidP="00735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CB2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разработана на основе Федерального государственного образовательного стандарта среднего профессионального образования (ФГОС СПО), составлена с учетом требований, изложенных в Федеральном законе «Об основах охраны здоровья граждан в Российской Федерации» от 21 ноября 2011 г. № 323-ФЗ, в приказах </w:t>
      </w:r>
      <w:proofErr w:type="spellStart"/>
      <w:r w:rsidRPr="00735CB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35CB2">
        <w:rPr>
          <w:rFonts w:ascii="Times New Roman" w:hAnsi="Times New Roman" w:cs="Times New Roman"/>
          <w:sz w:val="24"/>
          <w:szCs w:val="24"/>
        </w:rPr>
        <w:t xml:space="preserve"> России от 23 июля 2010 г. № 541н «Об утверждении Единого квалификационного справочника должностей руководителей, специалистов и служащих», Минздрава России от 3 августа</w:t>
      </w:r>
      <w:proofErr w:type="gramEnd"/>
      <w:r w:rsidRPr="00735CB2">
        <w:rPr>
          <w:rFonts w:ascii="Times New Roman" w:hAnsi="Times New Roman" w:cs="Times New Roman"/>
          <w:sz w:val="24"/>
          <w:szCs w:val="24"/>
        </w:rPr>
        <w:t xml:space="preserve"> 2012 г. N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735CB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735CB2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программам», Минздрава России от 10 февраля 2016 года №83н «Об утверждении квалификационных требований к медицинским и фармацевтическим работникам со средним медицинским и фармацевтическим образованием».</w:t>
      </w:r>
    </w:p>
    <w:p w:rsidR="00735CB2" w:rsidRPr="004A1862" w:rsidRDefault="00735CB2" w:rsidP="00400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DBC" w:rsidRPr="00104CE2" w:rsidRDefault="00377BA6" w:rsidP="00104CE2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E2">
        <w:rPr>
          <w:rFonts w:ascii="Times New Roman" w:hAnsi="Times New Roman" w:cs="Times New Roman"/>
          <w:b/>
          <w:sz w:val="24"/>
          <w:szCs w:val="24"/>
        </w:rPr>
        <w:t>Цель реализации  программы</w:t>
      </w:r>
      <w:r w:rsidR="00B04E5B" w:rsidRPr="00104CE2">
        <w:rPr>
          <w:rFonts w:ascii="Times New Roman" w:hAnsi="Times New Roman" w:cs="Times New Roman"/>
          <w:sz w:val="24"/>
          <w:szCs w:val="24"/>
        </w:rPr>
        <w:t>.</w:t>
      </w:r>
    </w:p>
    <w:p w:rsidR="00913621" w:rsidRPr="00104CE2" w:rsidRDefault="00913621" w:rsidP="00104CE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E2">
        <w:rPr>
          <w:rFonts w:ascii="Times New Roman" w:hAnsi="Times New Roman" w:cs="Times New Roman"/>
          <w:sz w:val="24"/>
          <w:szCs w:val="24"/>
        </w:rPr>
        <w:t xml:space="preserve">Цель программы повышения квалификации </w:t>
      </w:r>
      <w:r w:rsidRPr="0010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со средним медицинским</w:t>
      </w:r>
      <w:r w:rsidR="006E4852" w:rsidRPr="0010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образованием по специальност</w:t>
      </w:r>
      <w:r w:rsidR="005D0E93" w:rsidRPr="0010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</w:t>
      </w:r>
      <w:r w:rsidR="006E4852" w:rsidRPr="0010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0E93" w:rsidRPr="0010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«Сестринское дело», «Лечебное дело», «Акушерское дело»</w:t>
      </w:r>
      <w:r w:rsidRPr="0010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4CE2">
        <w:rPr>
          <w:rFonts w:ascii="Times New Roman" w:hAnsi="Times New Roman" w:cs="Times New Roman"/>
          <w:sz w:val="24"/>
          <w:szCs w:val="24"/>
        </w:rPr>
        <w:t xml:space="preserve">на  тему: </w:t>
      </w:r>
      <w:r w:rsidRPr="00104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5BB" w:rsidRPr="00104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42BD8" w:rsidRPr="00104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Актуальные вопросы </w:t>
      </w:r>
      <w:r w:rsidR="005D0E93" w:rsidRPr="0010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вакцинопрофилактики</w:t>
      </w:r>
      <w:r w:rsidR="002F15BB" w:rsidRPr="00104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10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104CE2">
        <w:rPr>
          <w:rFonts w:ascii="Times New Roman" w:hAnsi="Times New Roman" w:cs="Times New Roman"/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082AEE" w:rsidRPr="00104CE2" w:rsidRDefault="00377BA6" w:rsidP="00104CE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CE2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992325" w:rsidRPr="00F776CD" w:rsidRDefault="00377BA6" w:rsidP="00104CE2">
      <w:pPr>
        <w:pStyle w:val="a5"/>
        <w:spacing w:after="0"/>
        <w:ind w:left="540"/>
        <w:rPr>
          <w:rFonts w:ascii="Times New Roman" w:hAnsi="Times New Roman" w:cs="Times New Roman"/>
          <w:b/>
          <w:sz w:val="16"/>
          <w:szCs w:val="16"/>
        </w:rPr>
      </w:pPr>
      <w:r w:rsidRPr="00F776CD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7B1A3F" w:rsidRPr="00104CE2" w:rsidRDefault="00992325" w:rsidP="00104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CE2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повышения квалификации слушатель должен приобрести </w:t>
      </w:r>
      <w:r w:rsidR="00D15102" w:rsidRPr="00104CE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104CE2">
        <w:rPr>
          <w:rFonts w:ascii="Times New Roman" w:hAnsi="Times New Roman" w:cs="Times New Roman"/>
          <w:sz w:val="24"/>
          <w:szCs w:val="24"/>
        </w:rPr>
        <w:t>знания,</w:t>
      </w:r>
      <w:r w:rsidR="007B1A3F" w:rsidRPr="00104CE2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 w:rsidRPr="00104CE2">
        <w:rPr>
          <w:rFonts w:ascii="Times New Roman" w:hAnsi="Times New Roman" w:cs="Times New Roman"/>
          <w:sz w:val="24"/>
          <w:szCs w:val="24"/>
        </w:rPr>
        <w:t xml:space="preserve"> </w:t>
      </w:r>
      <w:r w:rsidR="007B1A3F" w:rsidRPr="00104CE2">
        <w:rPr>
          <w:rFonts w:ascii="Times New Roman" w:hAnsi="Times New Roman" w:cs="Times New Roman"/>
          <w:sz w:val="24"/>
          <w:szCs w:val="24"/>
        </w:rPr>
        <w:t>необходимые для качественного выполнения профессиональной деятельности.</w:t>
      </w:r>
    </w:p>
    <w:p w:rsidR="00377B9C" w:rsidRPr="00104CE2" w:rsidRDefault="00D15102" w:rsidP="00104CE2">
      <w:pPr>
        <w:pStyle w:val="a3"/>
        <w:spacing w:line="276" w:lineRule="auto"/>
        <w:ind w:right="393"/>
        <w:jc w:val="both"/>
        <w:rPr>
          <w:rFonts w:ascii="Times New Roman" w:hAnsi="Times New Roman" w:cs="Times New Roman"/>
        </w:rPr>
      </w:pPr>
      <w:r w:rsidRPr="00104CE2">
        <w:rPr>
          <w:rFonts w:ascii="Times New Roman" w:hAnsi="Times New Roman" w:cs="Times New Roman"/>
        </w:rPr>
        <w:t xml:space="preserve">Слушатель должен </w:t>
      </w:r>
      <w:r w:rsidRPr="00104CE2">
        <w:rPr>
          <w:rFonts w:ascii="Times New Roman" w:hAnsi="Times New Roman" w:cs="Times New Roman"/>
          <w:b/>
        </w:rPr>
        <w:t>знать</w:t>
      </w:r>
      <w:r w:rsidR="00377B9C" w:rsidRPr="00104CE2">
        <w:rPr>
          <w:rFonts w:ascii="Times New Roman" w:hAnsi="Times New Roman" w:cs="Times New Roman"/>
        </w:rPr>
        <w:t>:</w:t>
      </w:r>
    </w:p>
    <w:p w:rsidR="00104CE2" w:rsidRPr="00104CE2" w:rsidRDefault="00104CE2" w:rsidP="00104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E2">
        <w:rPr>
          <w:rFonts w:ascii="Times New Roman" w:hAnsi="Times New Roman" w:cs="Times New Roman"/>
          <w:sz w:val="24"/>
          <w:szCs w:val="24"/>
        </w:rPr>
        <w:t>- законы и иные нормативные правовые акты российской федерации в сфере здравоохранения</w:t>
      </w:r>
    </w:p>
    <w:p w:rsidR="00104CE2" w:rsidRPr="00104CE2" w:rsidRDefault="00104CE2" w:rsidP="00104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E2">
        <w:rPr>
          <w:rFonts w:ascii="Times New Roman" w:hAnsi="Times New Roman" w:cs="Times New Roman"/>
          <w:sz w:val="24"/>
          <w:szCs w:val="24"/>
        </w:rPr>
        <w:t xml:space="preserve"> - теоретические основы сестринского дела</w:t>
      </w:r>
    </w:p>
    <w:p w:rsidR="00104CE2" w:rsidRPr="00104CE2" w:rsidRDefault="00104CE2" w:rsidP="00104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E2">
        <w:rPr>
          <w:rFonts w:ascii="Times New Roman" w:hAnsi="Times New Roman" w:cs="Times New Roman"/>
          <w:sz w:val="24"/>
          <w:szCs w:val="24"/>
        </w:rPr>
        <w:t>- основы лечебно-диагностического процесса, профилактики заболеваний, пропаганды здорового образа жизни</w:t>
      </w:r>
    </w:p>
    <w:p w:rsidR="00104CE2" w:rsidRPr="00104CE2" w:rsidRDefault="00104CE2" w:rsidP="00104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E2">
        <w:rPr>
          <w:rFonts w:ascii="Times New Roman" w:hAnsi="Times New Roman" w:cs="Times New Roman"/>
          <w:sz w:val="24"/>
          <w:szCs w:val="24"/>
        </w:rPr>
        <w:t>- правила эксплуатации медицинского инструментария и оборудования</w:t>
      </w:r>
    </w:p>
    <w:p w:rsidR="00104CE2" w:rsidRPr="00104CE2" w:rsidRDefault="00104CE2" w:rsidP="00104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E2">
        <w:rPr>
          <w:rFonts w:ascii="Times New Roman" w:hAnsi="Times New Roman" w:cs="Times New Roman"/>
          <w:sz w:val="24"/>
          <w:szCs w:val="24"/>
        </w:rPr>
        <w:t>- правила сбора, хранения и удаления отходов лечебно-профилактических учреждений</w:t>
      </w:r>
    </w:p>
    <w:p w:rsidR="00104CE2" w:rsidRPr="00104CE2" w:rsidRDefault="00104CE2" w:rsidP="00104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E2">
        <w:rPr>
          <w:rFonts w:ascii="Times New Roman" w:hAnsi="Times New Roman" w:cs="Times New Roman"/>
          <w:sz w:val="24"/>
          <w:szCs w:val="24"/>
        </w:rPr>
        <w:t>- основы функционирования бюджетно-страховой медицины и добровольного медицинского страхования</w:t>
      </w:r>
    </w:p>
    <w:p w:rsidR="00104CE2" w:rsidRPr="00104CE2" w:rsidRDefault="00104CE2" w:rsidP="00104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E2">
        <w:rPr>
          <w:rFonts w:ascii="Times New Roman" w:hAnsi="Times New Roman" w:cs="Times New Roman"/>
          <w:sz w:val="24"/>
          <w:szCs w:val="24"/>
        </w:rPr>
        <w:t>- медицинские иммунобиологические препараты для проведения иммунопрофилактики и постановки кожных проб</w:t>
      </w:r>
    </w:p>
    <w:p w:rsidR="00104CE2" w:rsidRPr="00104CE2" w:rsidRDefault="00104CE2" w:rsidP="00104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E2">
        <w:rPr>
          <w:rFonts w:ascii="Times New Roman" w:hAnsi="Times New Roman" w:cs="Times New Roman"/>
          <w:sz w:val="24"/>
          <w:szCs w:val="24"/>
        </w:rPr>
        <w:t xml:space="preserve">- значение иммунопрофилактики в снижении заболеваемости инфекционными болезнями. </w:t>
      </w:r>
    </w:p>
    <w:p w:rsidR="00104CE2" w:rsidRPr="00104CE2" w:rsidRDefault="00104CE2" w:rsidP="00104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E2">
        <w:rPr>
          <w:rFonts w:ascii="Times New Roman" w:hAnsi="Times New Roman" w:cs="Times New Roman"/>
          <w:sz w:val="24"/>
          <w:szCs w:val="24"/>
        </w:rPr>
        <w:t>- национальный календарь профилактических прививок</w:t>
      </w:r>
    </w:p>
    <w:p w:rsidR="00104CE2" w:rsidRPr="00104CE2" w:rsidRDefault="00104CE2" w:rsidP="00104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E2">
        <w:rPr>
          <w:rFonts w:ascii="Times New Roman" w:hAnsi="Times New Roman" w:cs="Times New Roman"/>
          <w:sz w:val="24"/>
          <w:szCs w:val="24"/>
        </w:rPr>
        <w:t>- хранение, условия и порядок проведения профилактических прививок</w:t>
      </w:r>
      <w:proofErr w:type="gramStart"/>
      <w:r w:rsidRPr="00104C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4C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4C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4CE2">
        <w:rPr>
          <w:rFonts w:ascii="Times New Roman" w:hAnsi="Times New Roman" w:cs="Times New Roman"/>
          <w:sz w:val="24"/>
          <w:szCs w:val="24"/>
        </w:rPr>
        <w:t>ротивопоказания к вакцинации</w:t>
      </w:r>
    </w:p>
    <w:p w:rsidR="00104CE2" w:rsidRPr="00104CE2" w:rsidRDefault="00104CE2" w:rsidP="00104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E2">
        <w:rPr>
          <w:rFonts w:ascii="Times New Roman" w:hAnsi="Times New Roman" w:cs="Times New Roman"/>
          <w:sz w:val="24"/>
          <w:szCs w:val="24"/>
        </w:rPr>
        <w:t>- способы введения вакцинальных препаратов</w:t>
      </w:r>
    </w:p>
    <w:p w:rsidR="00104CE2" w:rsidRPr="00104CE2" w:rsidRDefault="00104CE2" w:rsidP="00104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E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04CE2">
        <w:rPr>
          <w:rFonts w:ascii="Times New Roman" w:hAnsi="Times New Roman" w:cs="Times New Roman"/>
          <w:sz w:val="24"/>
          <w:szCs w:val="24"/>
        </w:rPr>
        <w:t>постпрививочные</w:t>
      </w:r>
      <w:proofErr w:type="spellEnd"/>
      <w:r w:rsidRPr="00104CE2">
        <w:rPr>
          <w:rFonts w:ascii="Times New Roman" w:hAnsi="Times New Roman" w:cs="Times New Roman"/>
          <w:sz w:val="24"/>
          <w:szCs w:val="24"/>
        </w:rPr>
        <w:t xml:space="preserve"> реакции, осложнения, их профилактику и экстренную терапию</w:t>
      </w:r>
    </w:p>
    <w:p w:rsidR="00104CE2" w:rsidRPr="00104CE2" w:rsidRDefault="00104CE2" w:rsidP="00104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E2">
        <w:rPr>
          <w:rFonts w:ascii="Times New Roman" w:hAnsi="Times New Roman" w:cs="Times New Roman"/>
          <w:sz w:val="24"/>
          <w:szCs w:val="24"/>
        </w:rPr>
        <w:t>- основы медицины катастроф</w:t>
      </w:r>
    </w:p>
    <w:p w:rsidR="00104CE2" w:rsidRPr="00104CE2" w:rsidRDefault="00104CE2" w:rsidP="00104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E2">
        <w:rPr>
          <w:rFonts w:ascii="Times New Roman" w:hAnsi="Times New Roman" w:cs="Times New Roman"/>
          <w:sz w:val="24"/>
          <w:szCs w:val="24"/>
        </w:rPr>
        <w:t>- правила ведения учетно-отчетной документации прививочного кабинета, основные виды медицинской документации</w:t>
      </w:r>
    </w:p>
    <w:p w:rsidR="00104CE2" w:rsidRPr="00104CE2" w:rsidRDefault="00104CE2" w:rsidP="00104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E2">
        <w:rPr>
          <w:rFonts w:ascii="Times New Roman" w:hAnsi="Times New Roman" w:cs="Times New Roman"/>
          <w:sz w:val="24"/>
          <w:szCs w:val="24"/>
        </w:rPr>
        <w:lastRenderedPageBreak/>
        <w:t>- медицинскую этику и деонтологию, психологию профессионального общения</w:t>
      </w:r>
    </w:p>
    <w:p w:rsidR="00104CE2" w:rsidRPr="00104CE2" w:rsidRDefault="00104CE2" w:rsidP="00104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E2">
        <w:rPr>
          <w:rFonts w:ascii="Times New Roman" w:hAnsi="Times New Roman" w:cs="Times New Roman"/>
          <w:sz w:val="24"/>
          <w:szCs w:val="24"/>
        </w:rPr>
        <w:t>- основы трудового законодательства</w:t>
      </w:r>
    </w:p>
    <w:p w:rsidR="00104CE2" w:rsidRPr="00104CE2" w:rsidRDefault="00104CE2" w:rsidP="00104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E2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</w:t>
      </w:r>
    </w:p>
    <w:p w:rsidR="00212BE5" w:rsidRPr="00104CE2" w:rsidRDefault="00104CE2" w:rsidP="00104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E2">
        <w:rPr>
          <w:rFonts w:ascii="Times New Roman" w:hAnsi="Times New Roman" w:cs="Times New Roman"/>
          <w:sz w:val="24"/>
          <w:szCs w:val="24"/>
        </w:rPr>
        <w:t>- правила по охране труда и пожарной безопасности.</w:t>
      </w:r>
    </w:p>
    <w:p w:rsidR="00104CE2" w:rsidRPr="00104CE2" w:rsidRDefault="00104CE2" w:rsidP="00104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69A" w:rsidRPr="00104CE2" w:rsidRDefault="00D15102" w:rsidP="00104C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CE2">
        <w:rPr>
          <w:rFonts w:ascii="Times New Roman" w:hAnsi="Times New Roman" w:cs="Times New Roman"/>
          <w:sz w:val="24"/>
          <w:szCs w:val="24"/>
        </w:rPr>
        <w:t xml:space="preserve">Слушатель должен </w:t>
      </w:r>
      <w:r w:rsidR="007B1A3F" w:rsidRPr="00104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</w:t>
      </w:r>
      <w:r w:rsidRPr="00104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</w:t>
      </w:r>
      <w:r w:rsidR="007B1A3F" w:rsidRPr="00104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B069A" w:rsidRPr="00104CE2" w:rsidRDefault="00EB069A" w:rsidP="00104C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104CE2">
        <w:rPr>
          <w:rFonts w:ascii="Times New Roman" w:hAnsi="Times New Roman" w:cs="Times New Roman"/>
          <w:sz w:val="24"/>
          <w:szCs w:val="24"/>
        </w:rPr>
        <w:t xml:space="preserve">осуществлять общение с пациентами на основе принципов медицинской деонтологии. </w:t>
      </w:r>
    </w:p>
    <w:p w:rsidR="00EB069A" w:rsidRPr="00104CE2" w:rsidRDefault="00EB069A" w:rsidP="00104C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CE2">
        <w:rPr>
          <w:rFonts w:ascii="Times New Roman" w:hAnsi="Times New Roman" w:cs="Times New Roman"/>
          <w:sz w:val="24"/>
          <w:szCs w:val="24"/>
        </w:rPr>
        <w:t xml:space="preserve">- организовывать работу прививочного кабинета. </w:t>
      </w:r>
    </w:p>
    <w:p w:rsidR="00EB069A" w:rsidRPr="00104CE2" w:rsidRDefault="00EB069A" w:rsidP="00104CE2">
      <w:pPr>
        <w:shd w:val="clear" w:color="auto" w:fill="FFFFFF"/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E2">
        <w:rPr>
          <w:rFonts w:ascii="Times New Roman" w:hAnsi="Times New Roman" w:cs="Times New Roman"/>
          <w:sz w:val="24"/>
          <w:szCs w:val="24"/>
        </w:rPr>
        <w:t xml:space="preserve">- проводить плановые профилактические прививки согласно национальному календарю профилактических прививок. </w:t>
      </w:r>
    </w:p>
    <w:p w:rsidR="00EB069A" w:rsidRPr="00104CE2" w:rsidRDefault="00EB069A" w:rsidP="00104CE2">
      <w:pPr>
        <w:shd w:val="clear" w:color="auto" w:fill="FFFFFF"/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E2">
        <w:rPr>
          <w:rFonts w:ascii="Times New Roman" w:hAnsi="Times New Roman" w:cs="Times New Roman"/>
          <w:sz w:val="24"/>
          <w:szCs w:val="24"/>
        </w:rPr>
        <w:t xml:space="preserve">- проводить профилактические прививки по эпидемическим показаниям согласно календарю профилактических прививок. </w:t>
      </w:r>
    </w:p>
    <w:p w:rsidR="00EB069A" w:rsidRPr="00104CE2" w:rsidRDefault="00EB069A" w:rsidP="00104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E2">
        <w:rPr>
          <w:rFonts w:ascii="Times New Roman" w:hAnsi="Times New Roman" w:cs="Times New Roman"/>
          <w:sz w:val="24"/>
          <w:szCs w:val="24"/>
        </w:rPr>
        <w:t xml:space="preserve">- правильно вводить медицинские иммунобиологические препараты. </w:t>
      </w:r>
    </w:p>
    <w:p w:rsidR="00EB069A" w:rsidRPr="00104CE2" w:rsidRDefault="00EB069A" w:rsidP="00104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E2">
        <w:rPr>
          <w:rFonts w:ascii="Times New Roman" w:hAnsi="Times New Roman" w:cs="Times New Roman"/>
          <w:sz w:val="24"/>
          <w:szCs w:val="24"/>
        </w:rPr>
        <w:t xml:space="preserve">- проводить профилактику </w:t>
      </w:r>
      <w:proofErr w:type="spellStart"/>
      <w:r w:rsidRPr="00104CE2">
        <w:rPr>
          <w:rFonts w:ascii="Times New Roman" w:hAnsi="Times New Roman" w:cs="Times New Roman"/>
          <w:sz w:val="24"/>
          <w:szCs w:val="24"/>
        </w:rPr>
        <w:t>постпрививочных</w:t>
      </w:r>
      <w:proofErr w:type="spellEnd"/>
      <w:r w:rsidRPr="00104CE2">
        <w:rPr>
          <w:rFonts w:ascii="Times New Roman" w:hAnsi="Times New Roman" w:cs="Times New Roman"/>
          <w:sz w:val="24"/>
          <w:szCs w:val="24"/>
        </w:rPr>
        <w:t xml:space="preserve"> реакций, осложнений. </w:t>
      </w:r>
    </w:p>
    <w:p w:rsidR="00EB069A" w:rsidRPr="00104CE2" w:rsidRDefault="00EB069A" w:rsidP="00104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E2">
        <w:rPr>
          <w:rFonts w:ascii="Times New Roman" w:hAnsi="Times New Roman" w:cs="Times New Roman"/>
          <w:sz w:val="24"/>
          <w:szCs w:val="24"/>
        </w:rPr>
        <w:t xml:space="preserve">- проводить экстренную терапию </w:t>
      </w:r>
      <w:proofErr w:type="spellStart"/>
      <w:r w:rsidRPr="00104CE2">
        <w:rPr>
          <w:rFonts w:ascii="Times New Roman" w:hAnsi="Times New Roman" w:cs="Times New Roman"/>
          <w:sz w:val="24"/>
          <w:szCs w:val="24"/>
        </w:rPr>
        <w:t>постпрививочных</w:t>
      </w:r>
      <w:proofErr w:type="spellEnd"/>
      <w:r w:rsidRPr="00104CE2">
        <w:rPr>
          <w:rFonts w:ascii="Times New Roman" w:hAnsi="Times New Roman" w:cs="Times New Roman"/>
          <w:sz w:val="24"/>
          <w:szCs w:val="24"/>
        </w:rPr>
        <w:t xml:space="preserve"> реакций, осложнений. </w:t>
      </w:r>
    </w:p>
    <w:p w:rsidR="00EB069A" w:rsidRPr="00104CE2" w:rsidRDefault="00EB069A" w:rsidP="00104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E2">
        <w:rPr>
          <w:rFonts w:ascii="Times New Roman" w:hAnsi="Times New Roman" w:cs="Times New Roman"/>
          <w:sz w:val="24"/>
          <w:szCs w:val="24"/>
        </w:rPr>
        <w:t xml:space="preserve">- вести медицинскую документацию. </w:t>
      </w:r>
    </w:p>
    <w:p w:rsidR="00EB069A" w:rsidRPr="00104CE2" w:rsidRDefault="00EB069A" w:rsidP="00104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E2">
        <w:rPr>
          <w:rFonts w:ascii="Times New Roman" w:hAnsi="Times New Roman" w:cs="Times New Roman"/>
          <w:sz w:val="24"/>
          <w:szCs w:val="24"/>
        </w:rPr>
        <w:t xml:space="preserve">- обеспечивать строгий учет и хранение лекарств группы а </w:t>
      </w:r>
      <w:proofErr w:type="gramStart"/>
      <w:r w:rsidRPr="00104CE2">
        <w:rPr>
          <w:rFonts w:ascii="Times New Roman" w:hAnsi="Times New Roman" w:cs="Times New Roman"/>
          <w:sz w:val="24"/>
          <w:szCs w:val="24"/>
        </w:rPr>
        <w:t>и б</w:t>
      </w:r>
      <w:proofErr w:type="gramEnd"/>
      <w:r w:rsidRPr="00104CE2">
        <w:rPr>
          <w:rFonts w:ascii="Times New Roman" w:hAnsi="Times New Roman" w:cs="Times New Roman"/>
          <w:sz w:val="24"/>
          <w:szCs w:val="24"/>
        </w:rPr>
        <w:t xml:space="preserve"> в специальных шкафах. </w:t>
      </w:r>
    </w:p>
    <w:p w:rsidR="00EB069A" w:rsidRPr="00104CE2" w:rsidRDefault="00EB069A" w:rsidP="00104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E2">
        <w:rPr>
          <w:rFonts w:ascii="Times New Roman" w:hAnsi="Times New Roman" w:cs="Times New Roman"/>
          <w:sz w:val="24"/>
          <w:szCs w:val="24"/>
        </w:rPr>
        <w:t xml:space="preserve">- осуществлять сбор и утилизацию медицинских отходов. </w:t>
      </w:r>
    </w:p>
    <w:p w:rsidR="00474D3C" w:rsidRPr="00104CE2" w:rsidRDefault="00EB069A" w:rsidP="003F1C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E2">
        <w:rPr>
          <w:rFonts w:ascii="Times New Roman" w:hAnsi="Times New Roman" w:cs="Times New Roman"/>
          <w:sz w:val="24"/>
          <w:szCs w:val="24"/>
        </w:rPr>
        <w:t xml:space="preserve">- осуществлять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</w:r>
      <w:proofErr w:type="spellStart"/>
      <w:r w:rsidRPr="00104CE2">
        <w:rPr>
          <w:rFonts w:ascii="Times New Roman" w:hAnsi="Times New Roman" w:cs="Times New Roman"/>
          <w:sz w:val="24"/>
          <w:szCs w:val="24"/>
        </w:rPr>
        <w:t>постинъекционных</w:t>
      </w:r>
      <w:proofErr w:type="spellEnd"/>
      <w:r w:rsidRPr="00104CE2">
        <w:rPr>
          <w:rFonts w:ascii="Times New Roman" w:hAnsi="Times New Roman" w:cs="Times New Roman"/>
          <w:sz w:val="24"/>
          <w:szCs w:val="24"/>
        </w:rPr>
        <w:t xml:space="preserve"> осложнений, гепатита, </w:t>
      </w:r>
      <w:proofErr w:type="spellStart"/>
      <w:r w:rsidRPr="00104CE2">
        <w:rPr>
          <w:rFonts w:ascii="Times New Roman" w:hAnsi="Times New Roman" w:cs="Times New Roman"/>
          <w:sz w:val="24"/>
          <w:szCs w:val="24"/>
        </w:rPr>
        <w:t>вич</w:t>
      </w:r>
      <w:proofErr w:type="spellEnd"/>
      <w:r w:rsidRPr="00104CE2">
        <w:rPr>
          <w:rFonts w:ascii="Times New Roman" w:hAnsi="Times New Roman" w:cs="Times New Roman"/>
          <w:sz w:val="24"/>
          <w:szCs w:val="24"/>
        </w:rPr>
        <w:t>-инфекции.</w:t>
      </w:r>
    </w:p>
    <w:p w:rsidR="003F1C28" w:rsidRPr="003F1C28" w:rsidRDefault="003F1C28" w:rsidP="003F1C28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lang w:eastAsia="ru-RU"/>
        </w:rPr>
      </w:pPr>
    </w:p>
    <w:p w:rsidR="003F1C28" w:rsidRPr="003F1C28" w:rsidRDefault="003F1C28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C28">
        <w:rPr>
          <w:rFonts w:ascii="Times New Roman" w:hAnsi="Times New Roman" w:cs="Times New Roman"/>
          <w:sz w:val="24"/>
          <w:szCs w:val="24"/>
        </w:rPr>
        <w:t xml:space="preserve">У </w:t>
      </w:r>
      <w:r w:rsidRPr="003F1C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слушателя</w:t>
      </w:r>
      <w:r w:rsidRPr="003F1C28">
        <w:rPr>
          <w:rFonts w:ascii="Times New Roman" w:hAnsi="Times New Roman" w:cs="Times New Roman"/>
          <w:sz w:val="24"/>
          <w:szCs w:val="24"/>
        </w:rPr>
        <w:t xml:space="preserve"> совершенствуются следующие </w:t>
      </w:r>
      <w:r w:rsidRPr="001F1118">
        <w:rPr>
          <w:rFonts w:ascii="Times New Roman" w:hAnsi="Times New Roman" w:cs="Times New Roman"/>
          <w:b/>
          <w:sz w:val="24"/>
          <w:szCs w:val="24"/>
        </w:rPr>
        <w:t>общекультурные компетенции</w:t>
      </w:r>
      <w:r w:rsidRPr="003F1C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1C28" w:rsidRPr="003F1C28" w:rsidRDefault="003F1C28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C28">
        <w:rPr>
          <w:rFonts w:ascii="Times New Roman" w:hAnsi="Times New Roman" w:cs="Times New Roman"/>
          <w:sz w:val="24"/>
          <w:szCs w:val="24"/>
        </w:rPr>
        <w:t xml:space="preserve">‒ способность и готовность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деятельности; </w:t>
      </w:r>
    </w:p>
    <w:p w:rsidR="003F1C28" w:rsidRPr="003F1C28" w:rsidRDefault="003F1C28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C28">
        <w:rPr>
          <w:rFonts w:ascii="Times New Roman" w:hAnsi="Times New Roman" w:cs="Times New Roman"/>
          <w:sz w:val="24"/>
          <w:szCs w:val="24"/>
        </w:rPr>
        <w:t xml:space="preserve">‒ способность и готовность к логическому и аргументированному анализу, публичной речи, ведению дискуссии и полемики, редактированию текстов профессионального содержания, осуществлению воспитательной и педагогической деятельности, сотрудничеству и разрешению конфликтов, к толерантности; </w:t>
      </w:r>
    </w:p>
    <w:p w:rsidR="003F1C28" w:rsidRPr="003F1C28" w:rsidRDefault="003F1C28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C28">
        <w:rPr>
          <w:rFonts w:ascii="Times New Roman" w:hAnsi="Times New Roman" w:cs="Times New Roman"/>
          <w:sz w:val="24"/>
          <w:szCs w:val="24"/>
        </w:rPr>
        <w:t xml:space="preserve">‒ способность и готовность осуществлять свою деятельность с учетом принятых в обществе моральных и правовых норм, соблюдать правила медицинской этики, законы и нормативные правовые акты по работе с конфиденциальной информацией. </w:t>
      </w:r>
    </w:p>
    <w:p w:rsidR="003F1C28" w:rsidRPr="003F1C28" w:rsidRDefault="003F1C28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C28">
        <w:rPr>
          <w:rFonts w:ascii="Times New Roman" w:hAnsi="Times New Roman" w:cs="Times New Roman"/>
          <w:sz w:val="24"/>
          <w:szCs w:val="24"/>
        </w:rPr>
        <w:t xml:space="preserve">У </w:t>
      </w:r>
      <w:r w:rsidR="001F616D" w:rsidRPr="003F1C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слушателя</w:t>
      </w:r>
      <w:r w:rsidRPr="003F1C28">
        <w:rPr>
          <w:rFonts w:ascii="Times New Roman" w:hAnsi="Times New Roman" w:cs="Times New Roman"/>
          <w:sz w:val="24"/>
          <w:szCs w:val="24"/>
        </w:rPr>
        <w:t xml:space="preserve"> совершенствуются следующие </w:t>
      </w:r>
      <w:r w:rsidRPr="001F1118">
        <w:rPr>
          <w:rFonts w:ascii="Times New Roman" w:hAnsi="Times New Roman" w:cs="Times New Roman"/>
          <w:b/>
          <w:sz w:val="24"/>
          <w:szCs w:val="24"/>
        </w:rPr>
        <w:t>профессиональные компетенции</w:t>
      </w:r>
      <w:r w:rsidRPr="003F1C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1C28" w:rsidRPr="003F1C28" w:rsidRDefault="003F1C28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C28">
        <w:rPr>
          <w:rFonts w:ascii="Times New Roman" w:hAnsi="Times New Roman" w:cs="Times New Roman"/>
          <w:i/>
          <w:sz w:val="24"/>
          <w:szCs w:val="24"/>
        </w:rPr>
        <w:t xml:space="preserve">в диагностической деятельности: </w:t>
      </w:r>
    </w:p>
    <w:p w:rsidR="003F1C28" w:rsidRPr="003F1C28" w:rsidRDefault="003F1C28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C28">
        <w:rPr>
          <w:rFonts w:ascii="Times New Roman" w:hAnsi="Times New Roman" w:cs="Times New Roman"/>
          <w:sz w:val="24"/>
          <w:szCs w:val="24"/>
        </w:rPr>
        <w:t xml:space="preserve">− способностью и готовностью к определению показаний и противопоказаний к вакцинации; </w:t>
      </w:r>
    </w:p>
    <w:p w:rsidR="003F1C28" w:rsidRPr="003F1C28" w:rsidRDefault="003F1C28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C28">
        <w:rPr>
          <w:rFonts w:ascii="Times New Roman" w:hAnsi="Times New Roman" w:cs="Times New Roman"/>
          <w:sz w:val="24"/>
          <w:szCs w:val="24"/>
        </w:rPr>
        <w:t>− способностью и готовностью</w:t>
      </w:r>
      <w:bookmarkStart w:id="0" w:name="_GoBack"/>
      <w:bookmarkEnd w:id="0"/>
      <w:r w:rsidRPr="003F1C28">
        <w:rPr>
          <w:rFonts w:ascii="Times New Roman" w:hAnsi="Times New Roman" w:cs="Times New Roman"/>
          <w:sz w:val="24"/>
          <w:szCs w:val="24"/>
        </w:rPr>
        <w:t xml:space="preserve"> анализировать закономерности функционирования отдельных органов и систем, использовать знания </w:t>
      </w:r>
      <w:proofErr w:type="spellStart"/>
      <w:r w:rsidRPr="003F1C28">
        <w:rPr>
          <w:rFonts w:ascii="Times New Roman" w:hAnsi="Times New Roman" w:cs="Times New Roman"/>
          <w:sz w:val="24"/>
          <w:szCs w:val="24"/>
        </w:rPr>
        <w:t>анатомофизиологических</w:t>
      </w:r>
      <w:proofErr w:type="spellEnd"/>
      <w:r w:rsidRPr="003F1C28">
        <w:rPr>
          <w:rFonts w:ascii="Times New Roman" w:hAnsi="Times New Roman" w:cs="Times New Roman"/>
          <w:sz w:val="24"/>
          <w:szCs w:val="24"/>
        </w:rPr>
        <w:t xml:space="preserve"> основ, основные методики клинико-иммунологического обследования и оценки функционального состояния организма пациентов для своевременной диагностики группы заболеваний и патологических процессов, определяющих медицинские показания и отводы для плановой и индивидуальной вакцинопрофилактики, в </w:t>
      </w:r>
      <w:proofErr w:type="spellStart"/>
      <w:r w:rsidRPr="003F1C2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F1C28">
        <w:rPr>
          <w:rFonts w:ascii="Times New Roman" w:hAnsi="Times New Roman" w:cs="Times New Roman"/>
          <w:sz w:val="24"/>
          <w:szCs w:val="24"/>
        </w:rPr>
        <w:t xml:space="preserve">. возникшие в результате осложнений вакцинопрофилактики; </w:t>
      </w:r>
      <w:proofErr w:type="gramEnd"/>
    </w:p>
    <w:p w:rsidR="003F1C28" w:rsidRPr="003F1C28" w:rsidRDefault="003F1C28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C28">
        <w:rPr>
          <w:rFonts w:ascii="Times New Roman" w:hAnsi="Times New Roman" w:cs="Times New Roman"/>
          <w:sz w:val="24"/>
          <w:szCs w:val="24"/>
        </w:rPr>
        <w:t xml:space="preserve">− способностью и готовностью выявлять у пациентов основные патологические симптомы и инфекционных заболеваний и </w:t>
      </w:r>
      <w:proofErr w:type="spellStart"/>
      <w:r w:rsidRPr="003F1C28">
        <w:rPr>
          <w:rFonts w:ascii="Times New Roman" w:hAnsi="Times New Roman" w:cs="Times New Roman"/>
          <w:sz w:val="24"/>
          <w:szCs w:val="24"/>
        </w:rPr>
        <w:t>постпрививочных</w:t>
      </w:r>
      <w:proofErr w:type="spellEnd"/>
      <w:r w:rsidRPr="003F1C28">
        <w:rPr>
          <w:rFonts w:ascii="Times New Roman" w:hAnsi="Times New Roman" w:cs="Times New Roman"/>
          <w:sz w:val="24"/>
          <w:szCs w:val="24"/>
        </w:rPr>
        <w:t xml:space="preserve"> осложнений,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</w:t>
      </w:r>
      <w:r w:rsidRPr="003F1C28">
        <w:rPr>
          <w:rFonts w:ascii="Times New Roman" w:hAnsi="Times New Roman" w:cs="Times New Roman"/>
          <w:sz w:val="24"/>
          <w:szCs w:val="24"/>
        </w:rPr>
        <w:lastRenderedPageBreak/>
        <w:t>органов и систем при заболеваниях и патологических процессах, 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</w:t>
      </w:r>
      <w:proofErr w:type="gramEnd"/>
      <w:r w:rsidRPr="003F1C28">
        <w:rPr>
          <w:rFonts w:ascii="Times New Roman" w:hAnsi="Times New Roman" w:cs="Times New Roman"/>
          <w:sz w:val="24"/>
          <w:szCs w:val="24"/>
        </w:rPr>
        <w:t xml:space="preserve">, связанных со здоровьем (МКБ), выполнять основные диагностические мероприятия по выявлению неотложных и угрожающих жизни состояний; </w:t>
      </w:r>
    </w:p>
    <w:p w:rsidR="003F1C28" w:rsidRPr="003F1C28" w:rsidRDefault="003F1C28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C28">
        <w:rPr>
          <w:rFonts w:ascii="Times New Roman" w:hAnsi="Times New Roman" w:cs="Times New Roman"/>
          <w:i/>
          <w:sz w:val="24"/>
          <w:szCs w:val="24"/>
        </w:rPr>
        <w:t xml:space="preserve">в лечебной деятельности: </w:t>
      </w:r>
    </w:p>
    <w:p w:rsidR="003F1C28" w:rsidRPr="003F1C28" w:rsidRDefault="003F1C28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C28">
        <w:rPr>
          <w:rFonts w:ascii="Times New Roman" w:hAnsi="Times New Roman" w:cs="Times New Roman"/>
          <w:sz w:val="24"/>
          <w:szCs w:val="24"/>
        </w:rPr>
        <w:t xml:space="preserve">− способностью и готовностью выполнять основные лечебные мероприятия для подготовки к вакцинопрофилактике у здоровых и из групп риска; </w:t>
      </w:r>
      <w:proofErr w:type="gramEnd"/>
    </w:p>
    <w:p w:rsidR="003F1C28" w:rsidRPr="003F1C28" w:rsidRDefault="003F1C28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C28">
        <w:rPr>
          <w:rFonts w:ascii="Times New Roman" w:hAnsi="Times New Roman" w:cs="Times New Roman"/>
          <w:sz w:val="24"/>
          <w:szCs w:val="24"/>
        </w:rPr>
        <w:t xml:space="preserve">− способностью и готовностью выполнять основные лечебные мероприятия при инфекционных заболеваниях и </w:t>
      </w:r>
      <w:proofErr w:type="spellStart"/>
      <w:r w:rsidRPr="003F1C28">
        <w:rPr>
          <w:rFonts w:ascii="Times New Roman" w:hAnsi="Times New Roman" w:cs="Times New Roman"/>
          <w:sz w:val="24"/>
          <w:szCs w:val="24"/>
        </w:rPr>
        <w:t>постпрививочных</w:t>
      </w:r>
      <w:proofErr w:type="spellEnd"/>
      <w:r w:rsidRPr="003F1C28">
        <w:rPr>
          <w:rFonts w:ascii="Times New Roman" w:hAnsi="Times New Roman" w:cs="Times New Roman"/>
          <w:sz w:val="24"/>
          <w:szCs w:val="24"/>
        </w:rPr>
        <w:t xml:space="preserve"> осложнениях, способных вызвать тяжелые осложнения и (или) летальный исход, использовать методики их немедленного устранения, осуществлять противошоковые мероприятия; </w:t>
      </w:r>
    </w:p>
    <w:p w:rsidR="003F1C28" w:rsidRPr="003F1C28" w:rsidRDefault="003F1C28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C28">
        <w:rPr>
          <w:rFonts w:ascii="Times New Roman" w:hAnsi="Times New Roman" w:cs="Times New Roman"/>
          <w:sz w:val="24"/>
          <w:szCs w:val="24"/>
        </w:rPr>
        <w:t xml:space="preserve">− способностью и готовностью назначать адекватное лечение в </w:t>
      </w:r>
      <w:proofErr w:type="spellStart"/>
      <w:r w:rsidRPr="003F1C28">
        <w:rPr>
          <w:rFonts w:ascii="Times New Roman" w:hAnsi="Times New Roman" w:cs="Times New Roman"/>
          <w:sz w:val="24"/>
          <w:szCs w:val="24"/>
        </w:rPr>
        <w:t>постпрививочном</w:t>
      </w:r>
      <w:proofErr w:type="spellEnd"/>
      <w:r w:rsidRPr="003F1C28">
        <w:rPr>
          <w:rFonts w:ascii="Times New Roman" w:hAnsi="Times New Roman" w:cs="Times New Roman"/>
          <w:sz w:val="24"/>
          <w:szCs w:val="24"/>
        </w:rPr>
        <w:t xml:space="preserve"> периоде при возникновении тяжелых побочных реакций и осложнений, осуществлять алгоритм выбора медикаментозной и немедикаментозной терапии больным с инфекционными заболеваниями и </w:t>
      </w:r>
      <w:proofErr w:type="spellStart"/>
      <w:r w:rsidRPr="003F1C28">
        <w:rPr>
          <w:rFonts w:ascii="Times New Roman" w:hAnsi="Times New Roman" w:cs="Times New Roman"/>
          <w:sz w:val="24"/>
          <w:szCs w:val="24"/>
        </w:rPr>
        <w:t>постпрививочными</w:t>
      </w:r>
      <w:proofErr w:type="spellEnd"/>
      <w:r w:rsidRPr="003F1C28">
        <w:rPr>
          <w:rFonts w:ascii="Times New Roman" w:hAnsi="Times New Roman" w:cs="Times New Roman"/>
          <w:sz w:val="24"/>
          <w:szCs w:val="24"/>
        </w:rPr>
        <w:t xml:space="preserve"> осложнениями; </w:t>
      </w:r>
    </w:p>
    <w:p w:rsidR="003F1C28" w:rsidRPr="003F1C28" w:rsidRDefault="003F1C28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C28">
        <w:rPr>
          <w:rFonts w:ascii="Times New Roman" w:hAnsi="Times New Roman" w:cs="Times New Roman"/>
          <w:i/>
          <w:sz w:val="24"/>
          <w:szCs w:val="24"/>
        </w:rPr>
        <w:t xml:space="preserve">в реабилитационной деятельности: </w:t>
      </w:r>
    </w:p>
    <w:p w:rsidR="003F1C28" w:rsidRPr="003F1C28" w:rsidRDefault="003F1C28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C28">
        <w:rPr>
          <w:rFonts w:ascii="Times New Roman" w:hAnsi="Times New Roman" w:cs="Times New Roman"/>
          <w:sz w:val="24"/>
          <w:szCs w:val="24"/>
        </w:rPr>
        <w:sym w:font="Symbol" w:char="F02D"/>
      </w:r>
      <w:r w:rsidRPr="003F1C28">
        <w:rPr>
          <w:rFonts w:ascii="Times New Roman" w:hAnsi="Times New Roman" w:cs="Times New Roman"/>
          <w:sz w:val="24"/>
          <w:szCs w:val="24"/>
        </w:rPr>
        <w:t xml:space="preserve"> способностью и готовностью применять различные реабилитационные мероприятия (медицинские, социальные, психологические) для подготовки </w:t>
      </w:r>
      <w:proofErr w:type="gramStart"/>
      <w:r w:rsidRPr="003F1C2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F1C28">
        <w:rPr>
          <w:rFonts w:ascii="Times New Roman" w:hAnsi="Times New Roman" w:cs="Times New Roman"/>
          <w:sz w:val="24"/>
          <w:szCs w:val="24"/>
        </w:rPr>
        <w:t xml:space="preserve"> плановой и индивидуальной вакцинопрофилактике; </w:t>
      </w:r>
    </w:p>
    <w:p w:rsidR="003F1C28" w:rsidRDefault="003F1C28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C28">
        <w:rPr>
          <w:rFonts w:ascii="Times New Roman" w:hAnsi="Times New Roman" w:cs="Times New Roman"/>
          <w:sz w:val="24"/>
          <w:szCs w:val="24"/>
        </w:rPr>
        <w:sym w:font="Symbol" w:char="F02D"/>
      </w:r>
      <w:r w:rsidRPr="003F1C28">
        <w:rPr>
          <w:rFonts w:ascii="Times New Roman" w:hAnsi="Times New Roman" w:cs="Times New Roman"/>
          <w:sz w:val="24"/>
          <w:szCs w:val="24"/>
        </w:rPr>
        <w:t xml:space="preserve"> способностью и готовностью давать рекомендации по выбору оптимального режима в период реабилитации (двигательной активности в зависимости от морфофункционального статуса); </w:t>
      </w:r>
    </w:p>
    <w:p w:rsidR="003F1C28" w:rsidRPr="003F1C28" w:rsidRDefault="003F1C28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C28">
        <w:rPr>
          <w:rFonts w:ascii="Times New Roman" w:hAnsi="Times New Roman" w:cs="Times New Roman"/>
          <w:i/>
          <w:sz w:val="24"/>
          <w:szCs w:val="24"/>
        </w:rPr>
        <w:t xml:space="preserve">в профилактической деятельности: </w:t>
      </w:r>
    </w:p>
    <w:p w:rsidR="003F1C28" w:rsidRPr="003F1C28" w:rsidRDefault="003F1C28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C28">
        <w:rPr>
          <w:rFonts w:ascii="Times New Roman" w:hAnsi="Times New Roman" w:cs="Times New Roman"/>
          <w:sz w:val="24"/>
          <w:szCs w:val="24"/>
        </w:rPr>
        <w:sym w:font="Symbol" w:char="F02D"/>
      </w:r>
      <w:r w:rsidRPr="003F1C28">
        <w:rPr>
          <w:rFonts w:ascii="Times New Roman" w:hAnsi="Times New Roman" w:cs="Times New Roman"/>
          <w:sz w:val="24"/>
          <w:szCs w:val="24"/>
        </w:rPr>
        <w:t xml:space="preserve"> способностью и готовностью применять современные гигиенические методики сбора и медико-статистического анализа информации о </w:t>
      </w:r>
      <w:proofErr w:type="spellStart"/>
      <w:r w:rsidRPr="003F1C28">
        <w:rPr>
          <w:rFonts w:ascii="Times New Roman" w:hAnsi="Times New Roman" w:cs="Times New Roman"/>
          <w:sz w:val="24"/>
          <w:szCs w:val="24"/>
        </w:rPr>
        <w:t>привитости</w:t>
      </w:r>
      <w:proofErr w:type="spellEnd"/>
      <w:r w:rsidRPr="003F1C28">
        <w:rPr>
          <w:rFonts w:ascii="Times New Roman" w:hAnsi="Times New Roman" w:cs="Times New Roman"/>
          <w:sz w:val="24"/>
          <w:szCs w:val="24"/>
        </w:rPr>
        <w:t xml:space="preserve"> и эффективности вакцинопрофилактики в целях разработки научно обоснованных мер по улучшению и сохранению здоровья населения; </w:t>
      </w:r>
    </w:p>
    <w:p w:rsidR="003F1C28" w:rsidRPr="003F1C28" w:rsidRDefault="003F1C28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C28">
        <w:rPr>
          <w:rFonts w:ascii="Times New Roman" w:hAnsi="Times New Roman" w:cs="Times New Roman"/>
          <w:i/>
          <w:sz w:val="24"/>
          <w:szCs w:val="24"/>
        </w:rPr>
        <w:t xml:space="preserve">в организационно-управленческой деятельности: </w:t>
      </w:r>
    </w:p>
    <w:p w:rsidR="003F1C28" w:rsidRPr="003F1C28" w:rsidRDefault="003F1C28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C28">
        <w:rPr>
          <w:rFonts w:ascii="Times New Roman" w:hAnsi="Times New Roman" w:cs="Times New Roman"/>
          <w:sz w:val="24"/>
          <w:szCs w:val="24"/>
        </w:rPr>
        <w:sym w:font="Symbol" w:char="F02D"/>
      </w:r>
      <w:r w:rsidRPr="003F1C28">
        <w:rPr>
          <w:rFonts w:ascii="Times New Roman" w:hAnsi="Times New Roman" w:cs="Times New Roman"/>
          <w:sz w:val="24"/>
          <w:szCs w:val="24"/>
        </w:rPr>
        <w:t xml:space="preserve"> способностью и готовностью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 педиатрического профиля в области профилактики инфекционных болезней; </w:t>
      </w:r>
    </w:p>
    <w:p w:rsidR="00D047DC" w:rsidRPr="003F1C28" w:rsidRDefault="003F1C28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C28">
        <w:rPr>
          <w:rFonts w:ascii="Times New Roman" w:hAnsi="Times New Roman" w:cs="Times New Roman"/>
          <w:sz w:val="24"/>
          <w:szCs w:val="24"/>
        </w:rPr>
        <w:sym w:font="Symbol" w:char="F02D"/>
      </w:r>
      <w:r w:rsidRPr="003F1C28">
        <w:rPr>
          <w:rFonts w:ascii="Times New Roman" w:hAnsi="Times New Roman" w:cs="Times New Roman"/>
          <w:sz w:val="24"/>
          <w:szCs w:val="24"/>
        </w:rPr>
        <w:t xml:space="preserve"> способностью и готовностью использовать знания организационной структуры медицинских организаций педиатрического профиля,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 педиатрического профиля, проводить оценку эффективности современных медико-организационных и социально</w:t>
      </w:r>
      <w:r w:rsidR="006B6275">
        <w:rPr>
          <w:rFonts w:ascii="Times New Roman" w:hAnsi="Times New Roman" w:cs="Times New Roman"/>
          <w:sz w:val="24"/>
          <w:szCs w:val="24"/>
        </w:rPr>
        <w:t>-</w:t>
      </w:r>
      <w:r w:rsidRPr="003F1C28">
        <w:rPr>
          <w:rFonts w:ascii="Times New Roman" w:hAnsi="Times New Roman" w:cs="Times New Roman"/>
          <w:sz w:val="24"/>
          <w:szCs w:val="24"/>
        </w:rPr>
        <w:t>экономических технологий при оказании медицинских услуг пациентам.</w:t>
      </w:r>
    </w:p>
    <w:p w:rsidR="003F1C28" w:rsidRDefault="003F1C28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5F5" w:rsidRPr="009C3E57" w:rsidRDefault="00B04E5B" w:rsidP="007527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 xml:space="preserve"> 3. Содержание программы</w:t>
      </w:r>
      <w:r w:rsidR="005825F5" w:rsidRPr="009C3E57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9C3E57" w:rsidRDefault="00377BA6" w:rsidP="004A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BA6" w:rsidRPr="009C3E57" w:rsidRDefault="00377BA6" w:rsidP="004A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62" w:rsidRPr="009C3E57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9C3E5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9C3E57" w:rsidRDefault="00377BA6" w:rsidP="002F1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B42BD8" w:rsidRPr="005D0E93" w:rsidRDefault="00B42BD8" w:rsidP="00B42BD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0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«</w:t>
      </w:r>
      <w:r w:rsidR="005D0E93" w:rsidRPr="005D0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Актуальные вопросы </w:t>
      </w:r>
      <w:r w:rsidR="005D0E93" w:rsidRPr="005D0E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вакцинопрофилактики</w:t>
      </w:r>
      <w:r w:rsidRPr="005D0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92325" w:rsidRPr="009C3E57" w:rsidRDefault="00377BA6" w:rsidP="002F1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Цель:</w:t>
      </w:r>
      <w:r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992325" w:rsidRPr="009C3E57">
        <w:rPr>
          <w:rFonts w:ascii="Times New Roman" w:hAnsi="Times New Roman" w:cs="Times New Roman"/>
          <w:sz w:val="24"/>
          <w:szCs w:val="24"/>
        </w:rPr>
        <w:t>углубленная подготовка по профилю работы специалиста.</w:t>
      </w:r>
    </w:p>
    <w:p w:rsidR="00992325" w:rsidRPr="009C3E57" w:rsidRDefault="00992325" w:rsidP="002F15BB">
      <w:pPr>
        <w:spacing w:after="0"/>
        <w:ind w:left="142" w:right="-83" w:hanging="823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CA5176" w:rsidRPr="009C3E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377BA6"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Pr="009C3E57">
        <w:rPr>
          <w:rFonts w:ascii="Times New Roman" w:hAnsi="Times New Roman" w:cs="Times New Roman"/>
          <w:sz w:val="24"/>
          <w:szCs w:val="24"/>
        </w:rPr>
        <w:t xml:space="preserve">специалисты со средним </w:t>
      </w:r>
      <w:r w:rsidR="00CA5176" w:rsidRPr="009C3E57">
        <w:rPr>
          <w:rFonts w:ascii="Times New Roman" w:hAnsi="Times New Roman" w:cs="Times New Roman"/>
          <w:sz w:val="24"/>
          <w:szCs w:val="24"/>
        </w:rPr>
        <w:t xml:space="preserve">профессиональным образованием </w:t>
      </w:r>
      <w:r w:rsidR="00D15102" w:rsidRPr="009C3E57">
        <w:rPr>
          <w:rFonts w:ascii="Times New Roman" w:hAnsi="Times New Roman" w:cs="Times New Roman"/>
          <w:sz w:val="24"/>
          <w:szCs w:val="24"/>
        </w:rPr>
        <w:t xml:space="preserve">по </w:t>
      </w:r>
      <w:r w:rsidR="005D0E93" w:rsidRPr="005D0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специальностям «Сестринское дело», «Лечебное дело», «Акушерское дело»</w:t>
      </w:r>
      <w:r w:rsidR="004A1862" w:rsidRPr="009C3E57">
        <w:rPr>
          <w:rFonts w:ascii="Times New Roman" w:hAnsi="Times New Roman" w:cs="Times New Roman"/>
          <w:sz w:val="24"/>
          <w:szCs w:val="24"/>
        </w:rPr>
        <w:t>.</w:t>
      </w:r>
    </w:p>
    <w:p w:rsidR="00992325" w:rsidRPr="009C3E57" w:rsidRDefault="00377BA6" w:rsidP="002F15BB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9C3E57">
        <w:rPr>
          <w:rFonts w:ascii="Times New Roman" w:hAnsi="Times New Roman" w:cs="Times New Roman"/>
          <w:sz w:val="24"/>
          <w:szCs w:val="24"/>
        </w:rPr>
        <w:t xml:space="preserve">:  36 часов                                                                                                         </w:t>
      </w:r>
    </w:p>
    <w:p w:rsidR="00377BA6" w:rsidRPr="009C3E57" w:rsidRDefault="00377BA6" w:rsidP="004A1862">
      <w:pPr>
        <w:spacing w:after="0"/>
        <w:ind w:right="-83" w:firstLine="28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9C3E57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4A1862" w:rsidRDefault="004A1862" w:rsidP="004A1862">
      <w:pPr>
        <w:spacing w:after="0"/>
        <w:ind w:left="851" w:right="-83" w:hanging="823"/>
        <w:rPr>
          <w:rFonts w:ascii="Times New Roman" w:hAnsi="Times New Roman" w:cs="Times New Roman"/>
          <w:sz w:val="16"/>
          <w:szCs w:val="16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4A1862" w:rsidTr="007C3637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A1862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7BA6" w:rsidRPr="004A1862" w:rsidTr="007C3637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BF" w:rsidRPr="004A1862" w:rsidTr="00F817C5">
        <w:trPr>
          <w:cantSplit/>
          <w:trHeight w:val="469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6B6275" w:rsidRDefault="006C37BF" w:rsidP="0044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27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6B6275" w:rsidRDefault="00BA74F4" w:rsidP="00440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627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Общие вопросы вакцинопрофилактики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6B6275" w:rsidRDefault="00525AA4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27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985C42" w:rsidRDefault="00525AA4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C4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985C42" w:rsidRDefault="006C37BF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C4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37BF" w:rsidRPr="00985C42" w:rsidRDefault="006C37BF" w:rsidP="006C37BF">
            <w:pPr>
              <w:jc w:val="center"/>
              <w:rPr>
                <w:rFonts w:ascii="Times New Roman" w:hAnsi="Times New Roman" w:cs="Times New Roman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F817C5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6B6275" w:rsidRDefault="006C37BF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6B6275" w:rsidRDefault="00525AA4" w:rsidP="006A3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Общие вопросы вакцинопрофилактики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6B6275" w:rsidRDefault="00525AA4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985C42" w:rsidRDefault="00525AA4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985C42" w:rsidRDefault="006C37B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5C4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Pr="00985C42" w:rsidRDefault="006C37BF" w:rsidP="006C37BF">
            <w:pPr>
              <w:jc w:val="center"/>
              <w:rPr>
                <w:rFonts w:ascii="Times New Roman" w:hAnsi="Times New Roman" w:cs="Times New Roman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F817C5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6B6275" w:rsidRDefault="006C37BF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5AA4" w:rsidRPr="006B6275" w:rsidRDefault="00525AA4" w:rsidP="00525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вакцинопрофилактики</w:t>
            </w:r>
          </w:p>
          <w:p w:rsidR="00525AA4" w:rsidRPr="006B6275" w:rsidRDefault="00462DAF" w:rsidP="00525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525AA4"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едицинских </w:t>
            </w:r>
            <w:proofErr w:type="gramStart"/>
            <w:r w:rsidR="00525AA4"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организациях</w:t>
            </w:r>
            <w:proofErr w:type="gramEnd"/>
          </w:p>
          <w:p w:rsidR="006C37BF" w:rsidRPr="006B6275" w:rsidRDefault="00525AA4" w:rsidP="006A3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здравоохранения.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6B6275" w:rsidRDefault="00525AA4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985C42" w:rsidRDefault="00525AA4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985C42" w:rsidRDefault="00EE480A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5C4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Pr="00985C42" w:rsidRDefault="006C37BF" w:rsidP="006C37BF">
            <w:pPr>
              <w:jc w:val="center"/>
              <w:rPr>
                <w:rFonts w:ascii="Times New Roman" w:hAnsi="Times New Roman" w:cs="Times New Roman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25AA4" w:rsidRPr="004A1862" w:rsidTr="00F817C5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5AA4" w:rsidRPr="006B6275" w:rsidRDefault="00525AA4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5AA4" w:rsidRPr="006B6275" w:rsidRDefault="00525AA4" w:rsidP="00525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транспортировки и</w:t>
            </w:r>
          </w:p>
          <w:p w:rsidR="00525AA4" w:rsidRPr="006B6275" w:rsidRDefault="00525AA4" w:rsidP="00525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хранения </w:t>
            </w:r>
            <w:proofErr w:type="gramStart"/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иммунобиологических</w:t>
            </w:r>
            <w:proofErr w:type="gramEnd"/>
          </w:p>
          <w:p w:rsidR="00525AA4" w:rsidRPr="006B6275" w:rsidRDefault="00525AA4" w:rsidP="00525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лекарственных препаратов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5AA4" w:rsidRPr="006B6275" w:rsidRDefault="00525AA4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5AA4" w:rsidRPr="00985C42" w:rsidRDefault="00525AA4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5AA4" w:rsidRPr="00985C42" w:rsidRDefault="00525AA4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AA4" w:rsidRPr="00985C42" w:rsidRDefault="00525AA4" w:rsidP="006C3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7BF" w:rsidRPr="004A1862" w:rsidTr="00F817C5">
        <w:trPr>
          <w:cantSplit/>
          <w:trHeight w:val="60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6B6275" w:rsidRDefault="006C37BF" w:rsidP="004408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27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5AA4" w:rsidRPr="006B6275" w:rsidRDefault="00525AA4" w:rsidP="00525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Национальный</w:t>
            </w:r>
            <w:r w:rsidR="001A695A" w:rsidRPr="006B62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6B62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календарь</w:t>
            </w:r>
          </w:p>
          <w:p w:rsidR="00525AA4" w:rsidRPr="006B6275" w:rsidRDefault="00525AA4" w:rsidP="00525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профилактических прививок и</w:t>
            </w:r>
          </w:p>
          <w:p w:rsidR="006C37BF" w:rsidRPr="006B6275" w:rsidRDefault="00525AA4" w:rsidP="006A3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календарь</w:t>
            </w:r>
            <w:r w:rsidR="001A695A" w:rsidRPr="006B62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6B62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прививок</w:t>
            </w:r>
            <w:r w:rsidR="001A695A" w:rsidRPr="006B62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6B62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</w:t>
            </w:r>
            <w:r w:rsidR="00985C42" w:rsidRPr="006B62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6B62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эпидемическим показаниям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6B6275" w:rsidRDefault="00985C42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27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985C42" w:rsidRDefault="00985C42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985C42" w:rsidRDefault="006C37BF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C4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Pr="00985C42" w:rsidRDefault="006C37BF" w:rsidP="006C37BF">
            <w:pPr>
              <w:jc w:val="center"/>
              <w:rPr>
                <w:rFonts w:ascii="Times New Roman" w:hAnsi="Times New Roman" w:cs="Times New Roman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08A4" w:rsidRPr="004A1862" w:rsidTr="003D6821">
        <w:trPr>
          <w:cantSplit/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6B6275" w:rsidRDefault="004408A4" w:rsidP="004408A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95A" w:rsidRPr="006B6275" w:rsidRDefault="001A695A" w:rsidP="001A69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календарь</w:t>
            </w:r>
          </w:p>
          <w:p w:rsidR="004408A4" w:rsidRPr="006B6275" w:rsidRDefault="001A695A" w:rsidP="006A3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профилактических прививок.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6B6275" w:rsidRDefault="00985C42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985C42" w:rsidRDefault="00985C42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985C42" w:rsidRDefault="004408A4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5C4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A4" w:rsidRPr="00985C42" w:rsidRDefault="004408A4" w:rsidP="006C37BF">
            <w:pPr>
              <w:jc w:val="center"/>
              <w:rPr>
                <w:rFonts w:ascii="Times New Roman" w:hAnsi="Times New Roman" w:cs="Times New Roman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08A4" w:rsidRPr="00F8540D" w:rsidTr="003D6821">
        <w:trPr>
          <w:cantSplit/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6B6275" w:rsidRDefault="004408A4" w:rsidP="004408A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95A" w:rsidRPr="006B6275" w:rsidRDefault="001A695A" w:rsidP="001A69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Порядок проведения </w:t>
            </w:r>
            <w:proofErr w:type="gramStart"/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профилактических</w:t>
            </w:r>
            <w:proofErr w:type="gramEnd"/>
          </w:p>
          <w:p w:rsidR="004408A4" w:rsidRPr="006B6275" w:rsidRDefault="001A695A" w:rsidP="006A3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прививок. Виды вакцин. Состав вакцин.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6B6275" w:rsidRDefault="00985C42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985C42" w:rsidRDefault="00985C42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985C42" w:rsidRDefault="004408A4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5C4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A4" w:rsidRPr="00985C42" w:rsidRDefault="004408A4" w:rsidP="006C37BF">
            <w:pPr>
              <w:jc w:val="center"/>
              <w:rPr>
                <w:rFonts w:ascii="Times New Roman" w:hAnsi="Times New Roman" w:cs="Times New Roman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08A4" w:rsidRPr="004A1862" w:rsidTr="00EE480A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6B6275" w:rsidRDefault="004408A4" w:rsidP="004408A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695A" w:rsidRPr="006B6275" w:rsidRDefault="001A695A" w:rsidP="001A69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Показания и противопоказания </w:t>
            </w:r>
            <w:proofErr w:type="gramStart"/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</w:p>
          <w:p w:rsidR="001A695A" w:rsidRPr="006B6275" w:rsidRDefault="001A695A" w:rsidP="001A69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вакцинопрофилактике. Патогенез</w:t>
            </w:r>
          </w:p>
          <w:p w:rsidR="004408A4" w:rsidRPr="006B6275" w:rsidRDefault="001A695A" w:rsidP="00EE48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поствакцинальных реакций.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6B6275" w:rsidRDefault="001A695A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985C42" w:rsidRDefault="001A695A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985C42" w:rsidRDefault="004408A4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A4" w:rsidRPr="00985C42" w:rsidRDefault="004408A4" w:rsidP="006C37BF">
            <w:pPr>
              <w:jc w:val="center"/>
              <w:rPr>
                <w:rFonts w:ascii="Times New Roman" w:hAnsi="Times New Roman" w:cs="Times New Roman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F817C5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6B6275" w:rsidRDefault="004408A4" w:rsidP="004408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695A" w:rsidRPr="006B6275" w:rsidRDefault="001A695A" w:rsidP="001A69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Частные вопросы</w:t>
            </w:r>
          </w:p>
          <w:p w:rsidR="006C37BF" w:rsidRPr="006B6275" w:rsidRDefault="001A695A" w:rsidP="006A3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вакцинопрофилактики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6B6275" w:rsidRDefault="00EB0B42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985C42" w:rsidRDefault="00EB0B42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5C42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7BF" w:rsidRPr="00985C42" w:rsidRDefault="006C37BF" w:rsidP="006C37BF">
            <w:pPr>
              <w:jc w:val="center"/>
              <w:rPr>
                <w:rFonts w:ascii="Times New Roman" w:hAnsi="Times New Roman" w:cs="Times New Roman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Pr="00985C42" w:rsidRDefault="006C37BF" w:rsidP="006C37BF">
            <w:pPr>
              <w:jc w:val="center"/>
              <w:rPr>
                <w:rFonts w:ascii="Times New Roman" w:hAnsi="Times New Roman" w:cs="Times New Roman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08A4" w:rsidRPr="004A1862" w:rsidTr="00EB0B4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6B6275" w:rsidRDefault="00EE480A" w:rsidP="004408A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695A" w:rsidRPr="006B6275" w:rsidRDefault="001A695A" w:rsidP="00EB0B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Вакцинопрофилактика</w:t>
            </w:r>
          </w:p>
          <w:p w:rsidR="004408A4" w:rsidRPr="006B6275" w:rsidRDefault="001A695A" w:rsidP="00EB0B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туберкулеза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6B6275" w:rsidRDefault="00EB0B42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985C42" w:rsidRDefault="00EB0B42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08A4" w:rsidRPr="00985C42" w:rsidRDefault="004408A4" w:rsidP="006C37BF">
            <w:pPr>
              <w:jc w:val="center"/>
              <w:rPr>
                <w:rFonts w:ascii="Times New Roman" w:hAnsi="Times New Roman" w:cs="Times New Roman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A4" w:rsidRPr="00985C42" w:rsidRDefault="004408A4" w:rsidP="006C37BF">
            <w:pPr>
              <w:jc w:val="center"/>
              <w:rPr>
                <w:rFonts w:ascii="Times New Roman" w:hAnsi="Times New Roman" w:cs="Times New Roman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08A4" w:rsidRPr="004A1862" w:rsidTr="00EB0B42">
        <w:trPr>
          <w:cantSplit/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6B6275" w:rsidRDefault="00EE480A" w:rsidP="004408A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6B6275" w:rsidRDefault="001A695A" w:rsidP="00EB0B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Вакцинопрофилактика гриппа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6B6275" w:rsidRDefault="004408A4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985C42" w:rsidRDefault="004408A4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08A4" w:rsidRPr="00985C42" w:rsidRDefault="004408A4" w:rsidP="006C37BF">
            <w:pPr>
              <w:jc w:val="center"/>
              <w:rPr>
                <w:rFonts w:ascii="Times New Roman" w:hAnsi="Times New Roman" w:cs="Times New Roman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A4" w:rsidRPr="00985C42" w:rsidRDefault="004408A4" w:rsidP="006C37BF">
            <w:pPr>
              <w:jc w:val="center"/>
              <w:rPr>
                <w:rFonts w:ascii="Times New Roman" w:hAnsi="Times New Roman" w:cs="Times New Roman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A695A" w:rsidRPr="004A1862" w:rsidTr="00EB0B4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95A" w:rsidRPr="006B6275" w:rsidRDefault="001A695A" w:rsidP="001A695A">
            <w:pPr>
              <w:jc w:val="center"/>
              <w:rPr>
                <w:rFonts w:ascii="Times New Roman" w:hAnsi="Times New Roman" w:cs="Times New Roman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695A" w:rsidRPr="006B6275" w:rsidRDefault="001A695A" w:rsidP="00EB0B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B62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Вакцинопрофилактика дифтерии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695A" w:rsidRPr="006B6275" w:rsidRDefault="00EB0B42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695A" w:rsidRPr="00985C42" w:rsidRDefault="00EB0B42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95A" w:rsidRPr="00985C42" w:rsidRDefault="001A695A" w:rsidP="006C37BF">
            <w:pPr>
              <w:jc w:val="center"/>
              <w:rPr>
                <w:rFonts w:ascii="Times New Roman" w:hAnsi="Times New Roman" w:cs="Times New Roman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95A" w:rsidRPr="00985C42" w:rsidRDefault="001A695A" w:rsidP="006C37BF">
            <w:pPr>
              <w:jc w:val="center"/>
              <w:rPr>
                <w:rFonts w:ascii="Times New Roman" w:hAnsi="Times New Roman" w:cs="Times New Roman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A695A" w:rsidRPr="004A1862" w:rsidTr="00EB0B4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95A" w:rsidRPr="006B6275" w:rsidRDefault="001A695A" w:rsidP="001A695A">
            <w:pPr>
              <w:jc w:val="center"/>
              <w:rPr>
                <w:rFonts w:ascii="Times New Roman" w:hAnsi="Times New Roman" w:cs="Times New Roman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695A" w:rsidRPr="006B6275" w:rsidRDefault="001A695A" w:rsidP="00EB0B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Вакцинопрофилактика кори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695A" w:rsidRPr="006B6275" w:rsidRDefault="001A695A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695A" w:rsidRPr="00985C42" w:rsidRDefault="001A695A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95A" w:rsidRPr="00985C42" w:rsidRDefault="001A695A" w:rsidP="006C37BF">
            <w:pPr>
              <w:jc w:val="center"/>
              <w:rPr>
                <w:rFonts w:ascii="Times New Roman" w:hAnsi="Times New Roman" w:cs="Times New Roman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95A" w:rsidRPr="00985C42" w:rsidRDefault="001A695A" w:rsidP="006C37BF">
            <w:pPr>
              <w:jc w:val="center"/>
              <w:rPr>
                <w:rFonts w:ascii="Times New Roman" w:hAnsi="Times New Roman" w:cs="Times New Roman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A695A" w:rsidRPr="004A1862" w:rsidTr="00EB0B4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95A" w:rsidRPr="006B6275" w:rsidRDefault="001A695A" w:rsidP="001A695A">
            <w:pPr>
              <w:jc w:val="center"/>
              <w:rPr>
                <w:rFonts w:ascii="Times New Roman" w:hAnsi="Times New Roman" w:cs="Times New Roman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695A" w:rsidRPr="006B6275" w:rsidRDefault="001A695A" w:rsidP="00EB0B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Вакцинопрофилактика коклюша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695A" w:rsidRPr="006B6275" w:rsidRDefault="00EB0B42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695A" w:rsidRPr="00985C42" w:rsidRDefault="00EB0B42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95A" w:rsidRPr="00985C42" w:rsidRDefault="001A695A" w:rsidP="006C37BF">
            <w:pPr>
              <w:jc w:val="center"/>
              <w:rPr>
                <w:rFonts w:ascii="Times New Roman" w:hAnsi="Times New Roman" w:cs="Times New Roman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95A" w:rsidRPr="00985C42" w:rsidRDefault="001A695A" w:rsidP="006C37BF">
            <w:pPr>
              <w:jc w:val="center"/>
              <w:rPr>
                <w:rFonts w:ascii="Times New Roman" w:hAnsi="Times New Roman" w:cs="Times New Roman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A695A" w:rsidRPr="004A1862" w:rsidTr="00EB0B4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95A" w:rsidRPr="006B6275" w:rsidRDefault="001A695A" w:rsidP="001A695A">
            <w:pPr>
              <w:jc w:val="center"/>
              <w:rPr>
                <w:rFonts w:ascii="Times New Roman" w:hAnsi="Times New Roman" w:cs="Times New Roman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695A" w:rsidRPr="006B6275" w:rsidRDefault="001A695A" w:rsidP="00EB0B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B62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Вакцинопрофилактика краснухи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695A" w:rsidRPr="006B6275" w:rsidRDefault="00EB0B42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695A" w:rsidRPr="00985C42" w:rsidRDefault="00EB0B42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95A" w:rsidRPr="00985C42" w:rsidRDefault="001A695A" w:rsidP="006C37BF">
            <w:pPr>
              <w:jc w:val="center"/>
              <w:rPr>
                <w:rFonts w:ascii="Times New Roman" w:hAnsi="Times New Roman" w:cs="Times New Roman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95A" w:rsidRPr="00985C42" w:rsidRDefault="001A695A" w:rsidP="006C37BF">
            <w:pPr>
              <w:jc w:val="center"/>
              <w:rPr>
                <w:rFonts w:ascii="Times New Roman" w:hAnsi="Times New Roman" w:cs="Times New Roman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A695A" w:rsidRPr="004A1862" w:rsidTr="00EB0B4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95A" w:rsidRPr="006B6275" w:rsidRDefault="00456B29" w:rsidP="001A695A">
            <w:pPr>
              <w:jc w:val="center"/>
              <w:rPr>
                <w:rFonts w:ascii="Times New Roman" w:hAnsi="Times New Roman" w:cs="Times New Roman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695A" w:rsidRPr="006B6275" w:rsidRDefault="001A695A" w:rsidP="00EB0B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Вакцинопрофилактика</w:t>
            </w:r>
          </w:p>
          <w:p w:rsidR="001A695A" w:rsidRPr="006B6275" w:rsidRDefault="001A695A" w:rsidP="00EB0B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полиомиелита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695A" w:rsidRPr="006B6275" w:rsidRDefault="001A695A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695A" w:rsidRPr="00985C42" w:rsidRDefault="001A695A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95A" w:rsidRPr="00985C42" w:rsidRDefault="001A695A" w:rsidP="006C37BF">
            <w:pPr>
              <w:jc w:val="center"/>
              <w:rPr>
                <w:rFonts w:ascii="Times New Roman" w:hAnsi="Times New Roman" w:cs="Times New Roman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95A" w:rsidRPr="00985C42" w:rsidRDefault="001A695A" w:rsidP="006C37BF">
            <w:pPr>
              <w:jc w:val="center"/>
              <w:rPr>
                <w:rFonts w:ascii="Times New Roman" w:hAnsi="Times New Roman" w:cs="Times New Roman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A695A" w:rsidRPr="004A1862" w:rsidTr="00EB0B4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95A" w:rsidRPr="006B6275" w:rsidRDefault="00456B29" w:rsidP="001A695A">
            <w:pPr>
              <w:jc w:val="center"/>
              <w:rPr>
                <w:rFonts w:ascii="Times New Roman" w:hAnsi="Times New Roman" w:cs="Times New Roman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695A" w:rsidRPr="006B6275" w:rsidRDefault="00456B29" w:rsidP="00EB0B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Вакцинопрофилактика столбняка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695A" w:rsidRPr="006B6275" w:rsidRDefault="001A695A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695A" w:rsidRPr="00985C42" w:rsidRDefault="001A695A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95A" w:rsidRPr="00985C42" w:rsidRDefault="00985C42" w:rsidP="006C3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95A" w:rsidRPr="00985C42" w:rsidRDefault="00985C42" w:rsidP="006C3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C5703" w:rsidRPr="004A1862" w:rsidTr="00EB0B4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C5703" w:rsidRPr="006B6275" w:rsidRDefault="00456B29" w:rsidP="004408A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6B29" w:rsidRPr="006B6275" w:rsidRDefault="00456B29" w:rsidP="00EB0B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Вакцинопрофилактика</w:t>
            </w:r>
          </w:p>
          <w:p w:rsidR="00EC5703" w:rsidRPr="006B6275" w:rsidRDefault="00456B29" w:rsidP="00EB0B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пневмококковой инфекции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C5703" w:rsidRPr="006B6275" w:rsidRDefault="00EC5703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C5703" w:rsidRPr="00985C42" w:rsidRDefault="00EC5703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5703" w:rsidRPr="00985C42" w:rsidRDefault="00985C42" w:rsidP="006C3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703" w:rsidRPr="00985C42" w:rsidRDefault="00985C42" w:rsidP="006C3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6B29" w:rsidRPr="00EB0B42" w:rsidTr="003D6821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6B29" w:rsidRPr="006B6275" w:rsidRDefault="00EB0B42" w:rsidP="004408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56B29" w:rsidRPr="006B6275" w:rsidRDefault="00EB0B42" w:rsidP="00456B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Доврачебная неотложная помощь при поствакцинальных реакциях и осложнениях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6B29" w:rsidRPr="006B6275" w:rsidRDefault="00EB0B42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6B29" w:rsidRPr="00985C42" w:rsidRDefault="00EB0B42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5C4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56B29" w:rsidRPr="00985C42" w:rsidRDefault="00985C42" w:rsidP="006C37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B29" w:rsidRPr="00985C42" w:rsidRDefault="00985C42" w:rsidP="006C37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456B29" w:rsidRPr="004A1862" w:rsidTr="003D6821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6B29" w:rsidRPr="006B6275" w:rsidRDefault="00EB0B42" w:rsidP="004408A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56B29" w:rsidRPr="006B6275" w:rsidRDefault="00EB0B42" w:rsidP="00EB0B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Меры профилактики и неотложной помощи при поствакцинальных реакциях и осложнениях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6B29" w:rsidRPr="006B6275" w:rsidRDefault="00EB0B42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6B29" w:rsidRPr="00985C42" w:rsidRDefault="00EB0B42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C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56B29" w:rsidRPr="00985C42" w:rsidRDefault="00985C42" w:rsidP="006C3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B29" w:rsidRPr="00985C42" w:rsidRDefault="00985C42" w:rsidP="006C3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711" w:rsidRPr="004A1862" w:rsidTr="00B11E7C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4408A4" w:rsidRDefault="006B6275" w:rsidP="004408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10711" w:rsidRPr="004408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456B29" w:rsidRDefault="00510711" w:rsidP="004408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2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510711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25415D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25415D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711" w:rsidRPr="003D7143" w:rsidRDefault="00510711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510711" w:rsidRPr="004A1862" w:rsidTr="004A1862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0711" w:rsidRPr="00B11E7C" w:rsidRDefault="00510711" w:rsidP="004A186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5107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377BA6" w:rsidRPr="004A1862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</w:t>
      </w: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377BA6" w:rsidRPr="009C3E57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D80805" w:rsidRPr="009C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1F0FA3" w:rsidRPr="009C3E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9C3E57" w:rsidRDefault="00377BA6" w:rsidP="004A186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                              программы повышения квалификации                          </w:t>
      </w: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C6" w:rsidRPr="009C3E5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D0E93" w:rsidRPr="005D0E93" w:rsidRDefault="005D0E93" w:rsidP="005D0E9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0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«Актуальные вопросы </w:t>
      </w:r>
      <w:r w:rsidRPr="005D0E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вакцинопрофилактики</w:t>
      </w:r>
      <w:r w:rsidRPr="005D0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42BD8" w:rsidRPr="00B42BD8" w:rsidRDefault="00B42BD8" w:rsidP="00B42BD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701"/>
      </w:tblGrid>
      <w:tr w:rsidR="001F0FA3" w:rsidRPr="004A1862" w:rsidTr="00B11E7C">
        <w:trPr>
          <w:trHeight w:val="682"/>
        </w:trPr>
        <w:tc>
          <w:tcPr>
            <w:tcW w:w="675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54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59" w:type="dxa"/>
          </w:tcPr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701" w:type="dxa"/>
          </w:tcPr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0FA3" w:rsidRPr="004A1862" w:rsidTr="001F0FA3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B6275" w:rsidRPr="004A1862" w:rsidTr="001F0FA3">
        <w:tc>
          <w:tcPr>
            <w:tcW w:w="675" w:type="dxa"/>
            <w:vAlign w:val="center"/>
          </w:tcPr>
          <w:p w:rsidR="006B6275" w:rsidRPr="006B6275" w:rsidRDefault="006B6275" w:rsidP="00456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27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4" w:type="dxa"/>
            <w:vAlign w:val="center"/>
          </w:tcPr>
          <w:p w:rsidR="006B6275" w:rsidRPr="006B6275" w:rsidRDefault="006B6275" w:rsidP="00456D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627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Общие вопросы вакцинопрофилактики</w:t>
            </w:r>
          </w:p>
        </w:tc>
        <w:tc>
          <w:tcPr>
            <w:tcW w:w="1559" w:type="dxa"/>
            <w:vAlign w:val="center"/>
          </w:tcPr>
          <w:p w:rsidR="006B6275" w:rsidRPr="006B6275" w:rsidRDefault="006B6275" w:rsidP="00456D9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B627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B6275" w:rsidRPr="003D7143" w:rsidRDefault="006B6275" w:rsidP="0067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6B6275" w:rsidRPr="003D7143" w:rsidRDefault="006B6275" w:rsidP="006767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6B6275" w:rsidRPr="004A1862" w:rsidTr="007C3637">
        <w:trPr>
          <w:trHeight w:val="5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Общие вопросы вакцинопрофилактики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B6275" w:rsidRPr="003D7143" w:rsidRDefault="006B6275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275" w:rsidRPr="004A1862" w:rsidTr="007C3637">
        <w:trPr>
          <w:trHeight w:val="5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вакцинопрофилактики</w:t>
            </w:r>
          </w:p>
          <w:p w:rsidR="006B6275" w:rsidRPr="006B6275" w:rsidRDefault="006B6275" w:rsidP="00456D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медицинских </w:t>
            </w:r>
            <w:proofErr w:type="gramStart"/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организациях</w:t>
            </w:r>
            <w:proofErr w:type="gramEnd"/>
          </w:p>
          <w:p w:rsidR="006B6275" w:rsidRPr="006B6275" w:rsidRDefault="006B6275" w:rsidP="00456D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здравоохранения.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B6275" w:rsidRPr="003D7143" w:rsidRDefault="006B6275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275" w:rsidRPr="004A1862" w:rsidTr="007C3637">
        <w:trPr>
          <w:trHeight w:val="5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транспортировки и</w:t>
            </w:r>
          </w:p>
          <w:p w:rsidR="006B6275" w:rsidRPr="006B6275" w:rsidRDefault="006B6275" w:rsidP="00456D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хранения </w:t>
            </w:r>
            <w:proofErr w:type="gramStart"/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иммунобиологических</w:t>
            </w:r>
            <w:proofErr w:type="gramEnd"/>
          </w:p>
          <w:p w:rsidR="006B6275" w:rsidRPr="006B6275" w:rsidRDefault="006B6275" w:rsidP="00456D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лекарственных препаратов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B6275" w:rsidRPr="003D7143" w:rsidRDefault="006B6275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275" w:rsidRPr="004A1862" w:rsidTr="00F817C5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B627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Национальный календарь</w:t>
            </w:r>
          </w:p>
          <w:p w:rsidR="006B6275" w:rsidRPr="006B6275" w:rsidRDefault="006B6275" w:rsidP="00456D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профилактических прививок и</w:t>
            </w:r>
          </w:p>
          <w:p w:rsidR="006B6275" w:rsidRPr="006B6275" w:rsidRDefault="006B6275" w:rsidP="00456D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календарь прививок по эпидемическим показаниям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B627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B6275" w:rsidRPr="003D7143" w:rsidRDefault="006B6275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6275" w:rsidRPr="003D7143" w:rsidRDefault="006B6275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6B6275" w:rsidRPr="003D7143" w:rsidRDefault="006B6275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6B6275" w:rsidRPr="003D7143" w:rsidRDefault="006B6275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6275" w:rsidRPr="004A1862" w:rsidTr="003D6821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B6275" w:rsidRPr="006B6275" w:rsidRDefault="006B6275" w:rsidP="00456D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календарь</w:t>
            </w:r>
          </w:p>
          <w:p w:rsidR="006B6275" w:rsidRPr="006B6275" w:rsidRDefault="006B6275" w:rsidP="00456D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профилактических прививок.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6B6275" w:rsidRPr="003D7143" w:rsidRDefault="006B6275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275" w:rsidRPr="004A1862" w:rsidTr="003D6821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B6275" w:rsidRPr="006B6275" w:rsidRDefault="006B6275" w:rsidP="00456D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Порядок проведения </w:t>
            </w:r>
            <w:proofErr w:type="gramStart"/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профилактических</w:t>
            </w:r>
            <w:proofErr w:type="gramEnd"/>
          </w:p>
          <w:p w:rsidR="006B6275" w:rsidRPr="006B6275" w:rsidRDefault="006B6275" w:rsidP="00456D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прививок. Виды вакцин. Состав вакцин.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6B6275" w:rsidRPr="003D7143" w:rsidRDefault="006B6275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275" w:rsidRPr="004A1862" w:rsidTr="00F817C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Показания и противопоказания </w:t>
            </w:r>
            <w:proofErr w:type="gramStart"/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</w:p>
          <w:p w:rsidR="006B6275" w:rsidRPr="006B6275" w:rsidRDefault="006B6275" w:rsidP="00456D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вакцинопрофилактике. Патогенез</w:t>
            </w:r>
          </w:p>
          <w:p w:rsidR="006B6275" w:rsidRPr="006B6275" w:rsidRDefault="006B6275" w:rsidP="00456D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поствакцинальных реакций.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6B6275" w:rsidRPr="003D7143" w:rsidRDefault="006B6275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275" w:rsidRPr="004A1862" w:rsidTr="00F817C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Частные вопросы</w:t>
            </w:r>
          </w:p>
          <w:p w:rsidR="006B6275" w:rsidRPr="006B6275" w:rsidRDefault="006B6275" w:rsidP="00456D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вакцинопрофилактики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1701" w:type="dxa"/>
            <w:vMerge w:val="restart"/>
            <w:vAlign w:val="center"/>
          </w:tcPr>
          <w:p w:rsidR="006B6275" w:rsidRPr="003D7143" w:rsidRDefault="006B6275" w:rsidP="006B62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6B6275" w:rsidRPr="003D7143" w:rsidRDefault="006B6275" w:rsidP="006B62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6B6275" w:rsidRPr="004A1862" w:rsidTr="00F817C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Вакцинопрофилактика</w:t>
            </w:r>
          </w:p>
          <w:p w:rsidR="006B6275" w:rsidRPr="006B6275" w:rsidRDefault="006B6275" w:rsidP="00456D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туберкулеза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6B6275" w:rsidRDefault="006B6275" w:rsidP="003C26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6275" w:rsidRPr="004A1862" w:rsidTr="00F817C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Вакцинопрофилактика гриппа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6B6275" w:rsidRDefault="006B6275" w:rsidP="003C26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6275" w:rsidRPr="004A1862" w:rsidTr="00456D9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275" w:rsidRPr="006B6275" w:rsidRDefault="006B6275" w:rsidP="00456D9D">
            <w:pPr>
              <w:jc w:val="center"/>
              <w:rPr>
                <w:rFonts w:ascii="Times New Roman" w:hAnsi="Times New Roman" w:cs="Times New Roman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6B62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Вакцинопрофилактика дифтерии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6B6275" w:rsidRDefault="006B6275" w:rsidP="003C26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6275" w:rsidRPr="004A1862" w:rsidTr="00456D9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275" w:rsidRPr="006B6275" w:rsidRDefault="006B6275" w:rsidP="00456D9D">
            <w:pPr>
              <w:jc w:val="center"/>
              <w:rPr>
                <w:rFonts w:ascii="Times New Roman" w:hAnsi="Times New Roman" w:cs="Times New Roman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Вакцинопрофилактика кори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6B6275" w:rsidRDefault="006B6275" w:rsidP="003C26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6275" w:rsidRPr="004A1862" w:rsidTr="00456D9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275" w:rsidRPr="006B6275" w:rsidRDefault="006B6275" w:rsidP="00456D9D">
            <w:pPr>
              <w:jc w:val="center"/>
              <w:rPr>
                <w:rFonts w:ascii="Times New Roman" w:hAnsi="Times New Roman" w:cs="Times New Roman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Вакцинопрофилактика коклюша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6B6275" w:rsidRDefault="006B6275" w:rsidP="003C26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6275" w:rsidRPr="004A1862" w:rsidTr="00456D9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275" w:rsidRPr="006B6275" w:rsidRDefault="006B6275" w:rsidP="00456D9D">
            <w:pPr>
              <w:jc w:val="center"/>
              <w:rPr>
                <w:rFonts w:ascii="Times New Roman" w:hAnsi="Times New Roman" w:cs="Times New Roman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6B62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Вакцинопрофилактика краснухи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6B6275" w:rsidRDefault="006B6275" w:rsidP="003C26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6275" w:rsidRPr="004A1862" w:rsidTr="00456D9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275" w:rsidRPr="006B6275" w:rsidRDefault="006B6275" w:rsidP="00456D9D">
            <w:pPr>
              <w:jc w:val="center"/>
              <w:rPr>
                <w:rFonts w:ascii="Times New Roman" w:hAnsi="Times New Roman" w:cs="Times New Roman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Вакцинопрофилактика</w:t>
            </w:r>
          </w:p>
          <w:p w:rsidR="006B6275" w:rsidRPr="006B6275" w:rsidRDefault="006B6275" w:rsidP="00456D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полиомиелита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6B6275" w:rsidRDefault="006B6275" w:rsidP="003C26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6275" w:rsidRPr="004A1862" w:rsidTr="00456D9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275" w:rsidRPr="006B6275" w:rsidRDefault="006B6275" w:rsidP="00456D9D">
            <w:pPr>
              <w:jc w:val="center"/>
              <w:rPr>
                <w:rFonts w:ascii="Times New Roman" w:hAnsi="Times New Roman" w:cs="Times New Roman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Вакцинопрофилактика столбняка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6B6275" w:rsidRPr="003D7143" w:rsidRDefault="006B6275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275" w:rsidRPr="004A1862" w:rsidTr="00F817C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Вакцинопрофилактика</w:t>
            </w:r>
          </w:p>
          <w:p w:rsidR="006B6275" w:rsidRPr="006B6275" w:rsidRDefault="006B6275" w:rsidP="00456D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пневмококковой инфекции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6B6275" w:rsidRPr="003D7143" w:rsidRDefault="006B6275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275" w:rsidRPr="004A1862" w:rsidTr="002C63F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B6275" w:rsidRPr="006B6275" w:rsidRDefault="006B6275" w:rsidP="00456D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Доврачебная неотложная помощь при поствакцинальных реакциях и осложнениях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6B6275" w:rsidRPr="003D7143" w:rsidRDefault="006B6275" w:rsidP="0067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день 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6B6275" w:rsidRPr="003D7143" w:rsidRDefault="006B6275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275" w:rsidRPr="004A1862" w:rsidTr="002C63F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B6275" w:rsidRPr="006B6275" w:rsidRDefault="006B6275" w:rsidP="00456D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Меры профилактики и неотложной помощи при поствакцинальных реакциях и осложнениях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75" w:rsidRPr="006B6275" w:rsidRDefault="006B6275" w:rsidP="00456D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6B6275" w:rsidRPr="003D7143" w:rsidRDefault="006B6275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FA3" w:rsidRPr="004A1862" w:rsidTr="001F0FA3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FA3" w:rsidRPr="003D7143" w:rsidRDefault="006B6275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F0FA3"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1F0FA3" w:rsidRPr="003D7143" w:rsidRDefault="001F0FA3" w:rsidP="0087641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6 день цикла</w:t>
            </w:r>
          </w:p>
        </w:tc>
      </w:tr>
      <w:tr w:rsidR="001F0FA3" w:rsidRPr="004A1862" w:rsidTr="001F0FA3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1F0FA3" w:rsidRPr="00B11E7C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59" w:type="dxa"/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F0FA3" w:rsidRPr="00B11E7C" w:rsidRDefault="00DC44B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985C42" w:rsidRDefault="00985C42" w:rsidP="00985C42">
      <w:pPr>
        <w:pStyle w:val="a3"/>
        <w:jc w:val="center"/>
        <w:rPr>
          <w:b/>
        </w:rPr>
      </w:pPr>
    </w:p>
    <w:p w:rsidR="00985C42" w:rsidRDefault="00985C42" w:rsidP="00985C42">
      <w:pPr>
        <w:pStyle w:val="a3"/>
        <w:jc w:val="center"/>
        <w:rPr>
          <w:b/>
        </w:rPr>
      </w:pPr>
      <w:r>
        <w:rPr>
          <w:b/>
        </w:rPr>
        <w:t>3.4. Содержание материала программы</w:t>
      </w:r>
    </w:p>
    <w:p w:rsidR="00E22C7A" w:rsidRPr="00096BF4" w:rsidRDefault="00985C42" w:rsidP="00096BF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 xml:space="preserve">Тема № 1: </w:t>
      </w:r>
      <w:r w:rsidR="00462DAF" w:rsidRPr="00096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вопросы вакцинопрофилактики</w:t>
      </w:r>
      <w:r w:rsidRPr="00096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62DAF" w:rsidRPr="00096BF4" w:rsidRDefault="00462DAF" w:rsidP="00096B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об эпидемическом процессе. Общие меры профилактики инфекционных </w:t>
      </w:r>
      <w:r w:rsidR="0005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заболеваний. </w:t>
      </w: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Иммунопрофилактика инфекционных болезней. Понятие. Организация иммунопрофилактики. Мероприятия. Правовые аспекты иммунопрофилактики в РФ. Права и обязанности граждан при осуществлении иммунопрофилактики.</w:t>
      </w:r>
    </w:p>
    <w:p w:rsidR="00462DAF" w:rsidRPr="00096BF4" w:rsidRDefault="00462DAF" w:rsidP="00096BF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62DAF" w:rsidRPr="00096BF4" w:rsidRDefault="00985C42" w:rsidP="00096BF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 xml:space="preserve">Тема № 2: </w:t>
      </w:r>
      <w:r w:rsidR="00462DAF" w:rsidRPr="00096B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Организация вакцинопрофилактики Медицинских </w:t>
      </w:r>
      <w:proofErr w:type="gramStart"/>
      <w:r w:rsidR="00462DAF" w:rsidRPr="00096B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организациях</w:t>
      </w:r>
      <w:proofErr w:type="gramEnd"/>
      <w:r w:rsidR="00462DAF" w:rsidRPr="00096B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системы здравоохранения.</w:t>
      </w:r>
    </w:p>
    <w:p w:rsidR="002C63FF" w:rsidRPr="00096BF4" w:rsidRDefault="002C63FF" w:rsidP="00096B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 - методическая работа в медицинской организации по вопросам</w:t>
      </w:r>
    </w:p>
    <w:p w:rsidR="002C63FF" w:rsidRPr="00096BF4" w:rsidRDefault="000528EC" w:rsidP="00096B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иммунопрофилактики. Планирование </w:t>
      </w:r>
      <w:r w:rsidR="002C63FF"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филактических прививок. Учет взрослого </w:t>
      </w:r>
      <w:r w:rsidR="002C63FF"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2C63FF" w:rsidRPr="00096BF4" w:rsidRDefault="000528EC" w:rsidP="00096B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населения. Перепись. </w:t>
      </w:r>
      <w:r w:rsidR="002C63FF"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отчета о проведен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профилактических прививках. </w:t>
      </w:r>
      <w:r w:rsidR="002C63FF"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эффективности вакцинопрофилактики.</w:t>
      </w:r>
    </w:p>
    <w:p w:rsidR="00985C42" w:rsidRPr="00096BF4" w:rsidRDefault="00985C42" w:rsidP="00096B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85C42" w:rsidRPr="00096BF4" w:rsidRDefault="00985C42" w:rsidP="00096BF4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 xml:space="preserve">Тема № 3: </w:t>
      </w:r>
      <w:r w:rsidR="00462DAF" w:rsidRPr="00096B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транспортировки и хранения иммунобиологических лекарственных препаратов</w:t>
      </w:r>
      <w:r w:rsidRPr="00096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C63FF" w:rsidRPr="00096BF4" w:rsidRDefault="002C63FF" w:rsidP="00096B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системе «Холодовой цепи»</w:t>
      </w:r>
      <w:r w:rsidR="0005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Уровни «Холодовой цепи». Виды оборудования «Холодовой цепи». </w:t>
      </w: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</w:t>
      </w:r>
      <w:r w:rsidR="0005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для транспортирования ИЛП. Оборудование для хранения ИЛП. Оборудование для контроля температурного режима хранения и </w:t>
      </w: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транспортирования ИЛП.</w:t>
      </w:r>
    </w:p>
    <w:p w:rsidR="000528EC" w:rsidRDefault="000528EC" w:rsidP="00096BF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2DAF" w:rsidRPr="00096BF4" w:rsidRDefault="00985C42" w:rsidP="00096BF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>Тема № 4:</w:t>
      </w:r>
      <w:r w:rsidR="00462DAF" w:rsidRPr="00096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DAF" w:rsidRPr="00096B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Национальный календарь профилактических прививок.</w:t>
      </w:r>
      <w:r w:rsidRPr="00096B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3FF" w:rsidRPr="00096BF4" w:rsidRDefault="002C63FF" w:rsidP="00096B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календарь профилак</w:t>
      </w:r>
      <w:r w:rsidR="0005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тических прививок. Определение. Сроки </w:t>
      </w: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</w:p>
    <w:p w:rsidR="002C63FF" w:rsidRPr="00096BF4" w:rsidRDefault="000528EC" w:rsidP="00096B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профилактических прививок детям и взрослым, в соответствии с календарем. </w:t>
      </w:r>
      <w:r w:rsidR="002C63FF"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Календарь прививок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эпидемическим показаниям. </w:t>
      </w:r>
      <w:r w:rsidR="002C63FF"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профилактических прививок.</w:t>
      </w:r>
    </w:p>
    <w:p w:rsidR="002C63FF" w:rsidRPr="00096BF4" w:rsidRDefault="002C63FF" w:rsidP="00096B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совершенствования национального календаря профилактических прививок.</w:t>
      </w:r>
    </w:p>
    <w:p w:rsidR="00985C42" w:rsidRPr="00096BF4" w:rsidRDefault="00985C42" w:rsidP="00096BF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5C42" w:rsidRPr="00096BF4" w:rsidRDefault="00985C42" w:rsidP="00096BF4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 xml:space="preserve">Тема № 5: </w:t>
      </w:r>
      <w:r w:rsidR="00462DAF" w:rsidRPr="00096B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проведения профилактических прививок. Виды вакцин. Состав вакцин</w:t>
      </w:r>
      <w:r w:rsidRPr="00096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C63FF" w:rsidRPr="00096BF4" w:rsidRDefault="002C63FF" w:rsidP="00096B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пациентов для прове</w:t>
      </w:r>
      <w:r w:rsidR="0005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дения иммунизации. Подготовка ИЛП к введению. </w:t>
      </w: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</w:p>
    <w:p w:rsidR="002C63FF" w:rsidRPr="00096BF4" w:rsidRDefault="000528EC" w:rsidP="00096B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медицинскому персоналу, проводящему профилактические прививки. Сроки и длительность медицинского наблюдения после проведения </w:t>
      </w:r>
      <w:r w:rsidR="002C63FF"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профилактических прививок.</w:t>
      </w:r>
    </w:p>
    <w:p w:rsidR="002C63FF" w:rsidRPr="00096BF4" w:rsidRDefault="002C63FF" w:rsidP="00096B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</w:t>
      </w:r>
      <w:r w:rsidR="0005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ация профилактических прививок. </w:t>
      </w:r>
      <w:proofErr w:type="gramStart"/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proofErr w:type="gramEnd"/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предъя</w:t>
      </w:r>
      <w:r w:rsidR="0005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вляемые к современным вакцинам. </w:t>
      </w: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вакцин:</w:t>
      </w:r>
      <w:r w:rsidR="0005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живые вак</w:t>
      </w:r>
      <w:r w:rsidR="0005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цины, инактивированные вакцины. </w:t>
      </w: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Классификация: ассоциированные вакцины, </w:t>
      </w:r>
      <w:proofErr w:type="spellStart"/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форсифицированные</w:t>
      </w:r>
      <w:proofErr w:type="spellEnd"/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вакцины.</w:t>
      </w:r>
    </w:p>
    <w:p w:rsidR="00462DAF" w:rsidRPr="00096BF4" w:rsidRDefault="00462DAF" w:rsidP="00096BF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2DAF" w:rsidRPr="00096BF4" w:rsidRDefault="00985C42" w:rsidP="00096BF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 xml:space="preserve">Тема № 6: </w:t>
      </w:r>
      <w:r w:rsidR="00462DAF" w:rsidRPr="00096B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Показания и противопоказания к вакцинопрофилактике. Патогенез поствакцинальных реакций.</w:t>
      </w:r>
    </w:p>
    <w:p w:rsidR="002C63FF" w:rsidRPr="00096BF4" w:rsidRDefault="00985C42" w:rsidP="00096BF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C63FF"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оказания к вакцинопрофилактике. </w:t>
      </w:r>
      <w:r w:rsidR="002C63FF"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</w:t>
      </w:r>
      <w:r w:rsid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оказания к вакцинопрофилактике. Проблемы безопасности прививок. </w:t>
      </w:r>
      <w:r w:rsidR="002C63FF"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</w:t>
      </w:r>
      <w:r w:rsid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генез поствакцинальных реакций. Общие поствакцинальные реакции. </w:t>
      </w:r>
      <w:r w:rsidR="002C63FF"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стные поствакцинальные реакции. Поствакцинальные осложнения. </w:t>
      </w:r>
      <w:r w:rsidR="002C63FF"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гарантии при возникновении поствакцинальных осложнений.</w:t>
      </w:r>
    </w:p>
    <w:p w:rsidR="00985C42" w:rsidRPr="00096BF4" w:rsidRDefault="00985C42" w:rsidP="00096BF4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 xml:space="preserve">Тема № 7: </w:t>
      </w:r>
      <w:r w:rsidR="00462DAF" w:rsidRPr="00096B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Вакцинопрофилактика туберкулеза</w:t>
      </w:r>
      <w:r w:rsidRPr="00096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C63FF" w:rsidRPr="00096BF4" w:rsidRDefault="002C63FF" w:rsidP="00096B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Характерис</w:t>
      </w:r>
      <w:r w:rsid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тика инфекционного заболевания. Этиология. </w:t>
      </w: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</w:t>
      </w:r>
      <w:r w:rsid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ническая картина и диагностика. </w:t>
      </w: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Вакцинопрофилактика.</w:t>
      </w:r>
    </w:p>
    <w:p w:rsidR="00462DAF" w:rsidRPr="00096BF4" w:rsidRDefault="00462DAF" w:rsidP="00096BF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C63FF" w:rsidRPr="00096BF4" w:rsidRDefault="00985C42" w:rsidP="00096B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>Тема № 8:</w:t>
      </w:r>
      <w:r w:rsidR="00462DAF" w:rsidRPr="00096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DAF" w:rsidRPr="00096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Вакцинопрофилактика гриппа</w:t>
      </w:r>
      <w:r w:rsidRPr="00096B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3FF" w:rsidRPr="00096BF4" w:rsidRDefault="00985C42" w:rsidP="00096BF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C63FF"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</w:t>
      </w:r>
      <w:r w:rsid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тика инфекционного заболевания. Этиология. </w:t>
      </w:r>
      <w:r w:rsidR="002C63FF"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</w:t>
      </w:r>
      <w:r w:rsid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ническая картина и диагностика. </w:t>
      </w:r>
      <w:r w:rsidR="002C63FF"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Вакцинопрофилактика.</w:t>
      </w:r>
    </w:p>
    <w:p w:rsidR="00985C42" w:rsidRPr="00096BF4" w:rsidRDefault="00985C42" w:rsidP="00096BF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 xml:space="preserve">Тема № 9: </w:t>
      </w:r>
      <w:r w:rsidRPr="00096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62DAF" w:rsidRPr="00096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Вакцинопрофилактика дифтерии</w:t>
      </w:r>
    </w:p>
    <w:p w:rsidR="002C63FF" w:rsidRPr="00096BF4" w:rsidRDefault="002C63FF" w:rsidP="00096B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</w:t>
      </w:r>
      <w:r w:rsid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тика инфекционного заболевания. Этиология. </w:t>
      </w: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</w:t>
      </w:r>
      <w:r w:rsid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ническая картина и диагностика. </w:t>
      </w: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Вакцинопрофилактика.</w:t>
      </w:r>
    </w:p>
    <w:p w:rsidR="002C63FF" w:rsidRPr="00096BF4" w:rsidRDefault="002C63FF" w:rsidP="00096BF4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2C63FF" w:rsidRPr="00096BF4" w:rsidRDefault="00985C42" w:rsidP="00096BF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 xml:space="preserve">Тема № 10: </w:t>
      </w:r>
      <w:r w:rsidR="00462DAF" w:rsidRPr="00096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Вакцинопрофилактика кори</w:t>
      </w:r>
    </w:p>
    <w:p w:rsidR="002C63FF" w:rsidRPr="00096BF4" w:rsidRDefault="00985C42" w:rsidP="00096BF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C63FF"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</w:t>
      </w:r>
      <w:r w:rsid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тика инфекционного заболевания. Этиология. </w:t>
      </w:r>
      <w:r w:rsidR="002C63FF"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</w:t>
      </w:r>
      <w:r w:rsid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ническая картина и диагностика. </w:t>
      </w:r>
      <w:r w:rsidR="002C63FF"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Вакцинопрофилактика.</w:t>
      </w:r>
    </w:p>
    <w:p w:rsidR="00985C42" w:rsidRPr="00096BF4" w:rsidRDefault="00985C42" w:rsidP="00096BF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 xml:space="preserve">Тема № 11: </w:t>
      </w:r>
      <w:r w:rsidR="00462DAF" w:rsidRPr="00096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Вакцинопрофилактика коклюша</w:t>
      </w:r>
      <w:r w:rsidRPr="00096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C63FF" w:rsidRDefault="002C63FF" w:rsidP="00096B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</w:t>
      </w:r>
      <w:r w:rsid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тика инфекционного заболевания. Этиология. </w:t>
      </w: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Клиническая картина </w:t>
      </w:r>
      <w:r w:rsid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диагностика. </w:t>
      </w: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Вакцинопрофилактика.</w:t>
      </w:r>
    </w:p>
    <w:p w:rsidR="00096BF4" w:rsidRPr="00096BF4" w:rsidRDefault="00096BF4" w:rsidP="00096B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C42" w:rsidRPr="00096BF4" w:rsidRDefault="00985C42" w:rsidP="00096BF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 xml:space="preserve">Тема № 12: </w:t>
      </w:r>
      <w:r w:rsidR="00462DAF" w:rsidRPr="00096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Вакцинопрофилактика краснухи</w:t>
      </w:r>
      <w:r w:rsidRPr="00096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C63FF" w:rsidRPr="00096BF4" w:rsidRDefault="002C63FF" w:rsidP="00096B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</w:t>
      </w:r>
      <w:r w:rsid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тика инфекционного заболевания. Этиология. </w:t>
      </w: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</w:t>
      </w:r>
      <w:r w:rsid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ническая картина и диагностика. </w:t>
      </w: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Вакцинопрофилактика.</w:t>
      </w:r>
    </w:p>
    <w:p w:rsidR="002C63FF" w:rsidRPr="00096BF4" w:rsidRDefault="002C63FF" w:rsidP="00096BF4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2C63FF" w:rsidRPr="00096BF4" w:rsidRDefault="00985C42" w:rsidP="00096BF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>Тема № 13:</w:t>
      </w:r>
      <w:r w:rsidR="002C63FF" w:rsidRPr="00096B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Вакцинопрофилактика полиомиелита</w:t>
      </w:r>
    </w:p>
    <w:p w:rsidR="002C63FF" w:rsidRPr="00096BF4" w:rsidRDefault="002C63FF" w:rsidP="00096BF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инфекцио</w:t>
      </w:r>
      <w:r w:rsid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 заболевания. Этиология. </w:t>
      </w: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</w:t>
      </w:r>
      <w:r w:rsid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ническая картина и диагностика. </w:t>
      </w: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Вакцинопрофилактика.</w:t>
      </w:r>
    </w:p>
    <w:p w:rsidR="00985C42" w:rsidRPr="00096BF4" w:rsidRDefault="00985C42" w:rsidP="00096BF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 xml:space="preserve">Тема № 14: </w:t>
      </w:r>
      <w:r w:rsidR="002C63FF" w:rsidRPr="00096B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Вакцинопрофилактика столбняка</w:t>
      </w:r>
      <w:r w:rsidRPr="00096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C63FF" w:rsidRPr="00096BF4" w:rsidRDefault="002C63FF" w:rsidP="00096B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</w:t>
      </w:r>
      <w:r w:rsid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тика инфекционного заболевания. Этиология. </w:t>
      </w: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</w:t>
      </w:r>
      <w:r w:rsid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ническая картина и диагностика. </w:t>
      </w: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Вакцинопрофилактика.</w:t>
      </w:r>
    </w:p>
    <w:p w:rsidR="002C63FF" w:rsidRPr="00096BF4" w:rsidRDefault="002C63FF" w:rsidP="00096BF4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985C42" w:rsidRPr="00096BF4" w:rsidRDefault="00985C42" w:rsidP="00096BF4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 xml:space="preserve">Тема № 15: </w:t>
      </w:r>
      <w:r w:rsidR="002C63FF" w:rsidRPr="00096B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Вакцинопрофилактика пневмококковой инфекции</w:t>
      </w:r>
      <w:r w:rsidRPr="00096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96BF4" w:rsidRPr="00096BF4" w:rsidRDefault="00096BF4" w:rsidP="00096B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факты о пневмококковой инфекции.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Вакцинопрофилактика пневмококковой инфекции у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вакцинации от пневмококковой инфекции у </w:t>
      </w:r>
      <w:proofErr w:type="gramStart"/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пожилых</w:t>
      </w:r>
      <w:proofErr w:type="gramEnd"/>
      <w:r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63FF" w:rsidRPr="00096BF4" w:rsidRDefault="002C63FF" w:rsidP="00096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985C42" w:rsidRPr="00096BF4" w:rsidRDefault="00985C42" w:rsidP="00096BF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 xml:space="preserve">Тема № 16: </w:t>
      </w:r>
      <w:r w:rsidR="002C63FF" w:rsidRPr="00096B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Меры профилактики и неотложной помощи при поствакцинальных реакциях и осложнениях   </w:t>
      </w:r>
    </w:p>
    <w:p w:rsidR="00985C42" w:rsidRPr="00096BF4" w:rsidRDefault="00985C42" w:rsidP="00096BF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6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96BF4" w:rsidRPr="0009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Меры профилактики и неотложной помощи при поствакцинальных реакциях и осложнениях.   </w:t>
      </w:r>
    </w:p>
    <w:p w:rsidR="00985C42" w:rsidRPr="00096BF4" w:rsidRDefault="00985C42" w:rsidP="00096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BA6" w:rsidRPr="00664F63" w:rsidRDefault="00B04E5B" w:rsidP="0001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 </w:t>
      </w:r>
      <w:r w:rsidR="00377BA6" w:rsidRPr="00664F63">
        <w:rPr>
          <w:rFonts w:ascii="Times New Roman" w:hAnsi="Times New Roman" w:cs="Times New Roman"/>
          <w:sz w:val="24"/>
          <w:szCs w:val="24"/>
        </w:rPr>
        <w:t xml:space="preserve">4. 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664F63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664F63" w:rsidRDefault="005825F5" w:rsidP="0001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664F63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664F63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664F63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664F63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lastRenderedPageBreak/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377BA6" w:rsidRPr="00664F63" w:rsidRDefault="00377BA6" w:rsidP="000124A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4AF" w:rsidRPr="009C3E57" w:rsidRDefault="002644AF" w:rsidP="000124AC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5. Учебно – методическое обеспечение  программы</w:t>
      </w:r>
    </w:p>
    <w:p w:rsidR="00830DFC" w:rsidRPr="0092076A" w:rsidRDefault="005D0E93" w:rsidP="009207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0DFC"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Иммунология, 2015 № 4,.: журнал / под ред. академика РАН Р. М. </w:t>
      </w:r>
      <w:proofErr w:type="spellStart"/>
      <w:r w:rsidR="00830DFC"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Хаитова</w:t>
      </w:r>
      <w:proofErr w:type="spellEnd"/>
      <w:r w:rsidR="00830DFC"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«Издательст</w:t>
      </w:r>
      <w:r w:rsidR="0092076A"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«Медицина», 2015 - 72 с.</w:t>
      </w:r>
      <w:r w:rsidR="00830DFC"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30DFC" w:rsidRPr="0092076A" w:rsidRDefault="00830DFC" w:rsidP="009207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2076A"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Инфекционные болезни, № 6 (23), 2017 [Электронный ресурс] / - М.: ГЭОТА</w:t>
      </w:r>
      <w:proofErr w:type="gramStart"/>
      <w:r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="0092076A"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Медиа, 2017 - http://www.studmedlib.ru/book/2305-3496-2017-06.html;</w:t>
      </w:r>
    </w:p>
    <w:p w:rsidR="00830DFC" w:rsidRPr="0092076A" w:rsidRDefault="00830DFC" w:rsidP="009207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2076A"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микробиологии и иммунологии [Электронный ресурс]: учебник</w:t>
      </w:r>
      <w:proofErr w:type="gramStart"/>
      <w:r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="0092076A"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 В.В. Зверева, М.Н. Бойченко - М.: ГЭОТАР-Медиа, 2016.;</w:t>
      </w:r>
    </w:p>
    <w:p w:rsidR="00830DFC" w:rsidRPr="0092076A" w:rsidRDefault="00830DFC" w:rsidP="009207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2076A"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Первичная медико-санитарная помощь детям (ранний возраст) [Электронный</w:t>
      </w:r>
      <w:r w:rsidR="0092076A"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ресурс]/</w:t>
      </w:r>
      <w:r w:rsidR="0092076A"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Н.В.Иванова</w:t>
      </w:r>
      <w:proofErr w:type="spellEnd"/>
      <w:r w:rsidR="0092076A"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[и</w:t>
      </w:r>
      <w:r w:rsidR="0092076A"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др.]</w:t>
      </w:r>
      <w:r w:rsidR="0092076A"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2076A"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</w:t>
      </w:r>
      <w:r w:rsidR="0092076A"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ГЭОТАР-Медиа,</w:t>
      </w:r>
      <w:r w:rsidR="0092076A"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="0092076A"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92076A" w:rsidRPr="0092076A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http://www.medcollegelib.ru/book/</w:t>
        </w:r>
      </w:hyperlink>
      <w:r w:rsidR="0092076A"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ISBN9785970441886.html;</w:t>
      </w:r>
    </w:p>
    <w:p w:rsidR="00830DFC" w:rsidRPr="0092076A" w:rsidRDefault="00830DFC" w:rsidP="009207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2076A"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Эпидемиология и инфекционные болезни № 1.2016 [Электронный ресурс] / гл.</w:t>
      </w:r>
      <w:r w:rsidR="0092076A"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</w:t>
      </w:r>
    </w:p>
    <w:p w:rsidR="00830DFC" w:rsidRPr="0092076A" w:rsidRDefault="00830DFC" w:rsidP="009207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</w:t>
      </w:r>
      <w:r w:rsidR="0092076A"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Никифоров</w:t>
      </w:r>
      <w:r w:rsidR="0092076A"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2076A"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</w:t>
      </w:r>
      <w:r w:rsidR="0092076A"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Медицина,</w:t>
      </w:r>
      <w:r w:rsidR="0092076A"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r w:rsidR="0092076A"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2076A"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http://www.studentlibrary.ru/book/1560-9529-2016-1.html.</w:t>
      </w:r>
    </w:p>
    <w:p w:rsidR="0092076A" w:rsidRPr="0092076A" w:rsidRDefault="0092076A" w:rsidP="009207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2076A">
        <w:rPr>
          <w:rFonts w:ascii="Times New Roman" w:hAnsi="Times New Roman" w:cs="Times New Roman"/>
          <w:sz w:val="24"/>
          <w:szCs w:val="24"/>
        </w:rPr>
        <w:t xml:space="preserve">6. Вакцинопрофилактика инфекционных болезней: перечень нормативных и методических документов: информационно-методическое пособие / Н.Н. Филатов. – М.: </w:t>
      </w:r>
      <w:proofErr w:type="spellStart"/>
      <w:r w:rsidRPr="0092076A">
        <w:rPr>
          <w:rFonts w:ascii="Times New Roman" w:hAnsi="Times New Roman" w:cs="Times New Roman"/>
          <w:sz w:val="24"/>
          <w:szCs w:val="24"/>
        </w:rPr>
        <w:t>Санэпидмедиа</w:t>
      </w:r>
      <w:proofErr w:type="spellEnd"/>
      <w:r w:rsidRPr="0092076A">
        <w:rPr>
          <w:rFonts w:ascii="Times New Roman" w:hAnsi="Times New Roman" w:cs="Times New Roman"/>
          <w:sz w:val="24"/>
          <w:szCs w:val="24"/>
        </w:rPr>
        <w:t xml:space="preserve">, 2011. – 47 с. </w:t>
      </w:r>
    </w:p>
    <w:p w:rsidR="00314378" w:rsidRPr="0092076A" w:rsidRDefault="0092076A" w:rsidP="009207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76A">
        <w:rPr>
          <w:rFonts w:ascii="Times New Roman" w:hAnsi="Times New Roman" w:cs="Times New Roman"/>
          <w:sz w:val="24"/>
          <w:szCs w:val="24"/>
        </w:rPr>
        <w:t>7. Вакцины и вакцинация: национальное руководство / В.В. Зверев, Р.М. Хаитов. – М.: ГЭОТАР-Медиа, 2014. – 640 с.</w:t>
      </w:r>
    </w:p>
    <w:p w:rsidR="002A340A" w:rsidRPr="009C3E57" w:rsidRDefault="002A340A" w:rsidP="007B316E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9C3E57" w:rsidRDefault="00615EFF" w:rsidP="003143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44AF" w:rsidRPr="009C3E57">
        <w:rPr>
          <w:rFonts w:ascii="Times New Roman" w:hAnsi="Times New Roman" w:cs="Times New Roman"/>
          <w:b/>
          <w:sz w:val="24"/>
          <w:szCs w:val="24"/>
        </w:rPr>
        <w:t>6. Оценка  качества освоения программы</w:t>
      </w:r>
      <w:r w:rsidR="00B04E5B" w:rsidRPr="009C3E57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9C3E57" w:rsidRDefault="00B04E5B" w:rsidP="00664F63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9C3E57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9C3E57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9C3E57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9C3E57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9C3E57" w:rsidRDefault="00A340CD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9C3E57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9C3E57" w:rsidRDefault="00A340CD" w:rsidP="00664F6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9C3E57" w:rsidRDefault="00A340CD" w:rsidP="00664F63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9C3E57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212BE5" w:rsidRPr="009C3E57" w:rsidRDefault="00212BE5" w:rsidP="00664F6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40CD" w:rsidRPr="009C3E57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3E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Критерии оценивания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9C3E57" w:rsidRDefault="00A340CD" w:rsidP="00664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40CD" w:rsidRPr="009C3E57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6859F4" w:rsidRPr="006859F4" w:rsidRDefault="006859F4" w:rsidP="005D0E93">
      <w:pPr>
        <w:spacing w:after="0" w:line="240" w:lineRule="auto"/>
        <w:ind w:left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D9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1. Выберите группу указанных вакцин, в которой находятся только убитые вакцины: </w:t>
      </w:r>
    </w:p>
    <w:p w:rsidR="00456D9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а) холерная, </w:t>
      </w:r>
      <w:proofErr w:type="spellStart"/>
      <w:r w:rsidRPr="00456D9D">
        <w:rPr>
          <w:rFonts w:ascii="Times New Roman" w:hAnsi="Times New Roman" w:cs="Times New Roman"/>
          <w:sz w:val="24"/>
          <w:szCs w:val="24"/>
        </w:rPr>
        <w:t>лептоспирозная</w:t>
      </w:r>
      <w:proofErr w:type="spellEnd"/>
      <w:r w:rsidRPr="00456D9D">
        <w:rPr>
          <w:rFonts w:ascii="Times New Roman" w:hAnsi="Times New Roman" w:cs="Times New Roman"/>
          <w:sz w:val="24"/>
          <w:szCs w:val="24"/>
        </w:rPr>
        <w:t>, клещевая, брюшнотифозная, столбнячная</w:t>
      </w:r>
    </w:p>
    <w:p w:rsidR="00456D9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б) полиомиелитная оральная, холерная, </w:t>
      </w:r>
      <w:proofErr w:type="spellStart"/>
      <w:r w:rsidRPr="00456D9D">
        <w:rPr>
          <w:rFonts w:ascii="Times New Roman" w:hAnsi="Times New Roman" w:cs="Times New Roman"/>
          <w:sz w:val="24"/>
          <w:szCs w:val="24"/>
        </w:rPr>
        <w:t>лептоспирозная</w:t>
      </w:r>
      <w:proofErr w:type="spellEnd"/>
      <w:r w:rsidRPr="00456D9D">
        <w:rPr>
          <w:rFonts w:ascii="Times New Roman" w:hAnsi="Times New Roman" w:cs="Times New Roman"/>
          <w:sz w:val="24"/>
          <w:szCs w:val="24"/>
        </w:rPr>
        <w:t>, брюшнотифозная, чумная</w:t>
      </w:r>
    </w:p>
    <w:p w:rsidR="00456D9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56D9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2. Является ли противопоказанием к проведению профилактической прививки наличие гиперемии (инфильтрата) более 8 см и (или) температуры 40 градусов и выше в месте предыдущей прививки вакциной: </w:t>
      </w:r>
    </w:p>
    <w:p w:rsidR="00456D9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</w:t>
      </w:r>
      <w:r w:rsidRPr="00456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D9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456D9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>в) не является при проведении прививки в другой участок тела</w:t>
      </w:r>
    </w:p>
    <w:p w:rsidR="00456D9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56D9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>3. Укажите интервал между прививкой и последующим плановым введением иммуноглобулина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D9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>а) 2 недели</w:t>
      </w:r>
    </w:p>
    <w:p w:rsidR="00456D9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б) 1 месяц </w:t>
      </w:r>
    </w:p>
    <w:p w:rsidR="00456D9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в) 3 месяца </w:t>
      </w:r>
    </w:p>
    <w:p w:rsidR="00456D9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56D9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4. При развитии сильной реакции или осложнения на предыдущую дозу вакцины дальнейшую иммунизацию проводят: </w:t>
      </w:r>
    </w:p>
    <w:p w:rsidR="00456D9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>а) другим препаратом</w:t>
      </w:r>
    </w:p>
    <w:p w:rsidR="00456D9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б) тем же препаратом под наблюдением врача </w:t>
      </w:r>
    </w:p>
    <w:p w:rsidR="00456D9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5. Первую ревакцинацию АКДС вакциной ребенок получил в возрасте 3 года (прививался вне схемы). Как проводить вторую вакцинацию?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>а) однократно АДС-М анатоксином в возрасте 8 лет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б) однократно АДС анатоксином с интервалом 5- 6 лет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в) Однократно АДС-М вакциной в возрасте 7 лет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г) не прививать </w:t>
      </w:r>
    </w:p>
    <w:p w:rsidR="00B921CD" w:rsidRDefault="00B921C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6. Через какое время после противодифтерийной прививки необходимо сделать РПГА для излучения напряженности иммунитета?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>а) через 45 дней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>б) через 2 мес</w:t>
      </w:r>
      <w:r w:rsidR="00B921CD">
        <w:rPr>
          <w:rFonts w:ascii="Times New Roman" w:hAnsi="Times New Roman" w:cs="Times New Roman"/>
          <w:sz w:val="24"/>
          <w:szCs w:val="24"/>
        </w:rPr>
        <w:t>.</w:t>
      </w:r>
      <w:r w:rsidRPr="00456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>в) через 8 – 9 мес</w:t>
      </w:r>
      <w:r w:rsidR="00B921CD">
        <w:rPr>
          <w:rFonts w:ascii="Times New Roman" w:hAnsi="Times New Roman" w:cs="Times New Roman"/>
          <w:sz w:val="24"/>
          <w:szCs w:val="24"/>
        </w:rPr>
        <w:t>.</w:t>
      </w:r>
      <w:r w:rsidRPr="00456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>г) через 1 мес</w:t>
      </w:r>
      <w:r w:rsidR="00B921CD">
        <w:rPr>
          <w:rFonts w:ascii="Times New Roman" w:hAnsi="Times New Roman" w:cs="Times New Roman"/>
          <w:sz w:val="24"/>
          <w:szCs w:val="24"/>
        </w:rPr>
        <w:t>.</w:t>
      </w:r>
      <w:r w:rsidRPr="00456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1CD" w:rsidRDefault="00B921C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7. Как поступить, если ребенок прибыл без сведений о прививках против дифтерии: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>а) сделать запрос, сделать РПГА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б) начать прививать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lastRenderedPageBreak/>
        <w:t xml:space="preserve">в) оформить </w:t>
      </w:r>
      <w:proofErr w:type="spellStart"/>
      <w:r w:rsidRPr="00456D9D">
        <w:rPr>
          <w:rFonts w:ascii="Times New Roman" w:hAnsi="Times New Roman" w:cs="Times New Roman"/>
          <w:sz w:val="24"/>
          <w:szCs w:val="24"/>
        </w:rPr>
        <w:t>медотвод</w:t>
      </w:r>
      <w:proofErr w:type="spellEnd"/>
      <w:r w:rsidRPr="00456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г) не прививать вообще </w:t>
      </w:r>
    </w:p>
    <w:p w:rsidR="00B921CD" w:rsidRDefault="00B921C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8. Противопоказания к иммунизации вакциной АКДС: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>а) прогрессирующие заболевания нервной системы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б) перинатальная энцефалопатия в) недоношенность </w:t>
      </w:r>
    </w:p>
    <w:p w:rsidR="00B921CD" w:rsidRDefault="00B921C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9. Назовите учетные формы для планирования профилактических прививок в детской поликлинике: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>а) ф.63 и ф. 112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б) ф.26 и ф.112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в) ф.63 и ф.58 </w:t>
      </w:r>
    </w:p>
    <w:p w:rsidR="00B921CD" w:rsidRDefault="00B921C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10. Каков допустимый интервал между введением иммуноглобулина по </w:t>
      </w:r>
      <w:proofErr w:type="spellStart"/>
      <w:r w:rsidRPr="00456D9D">
        <w:rPr>
          <w:rFonts w:ascii="Times New Roman" w:hAnsi="Times New Roman" w:cs="Times New Roman"/>
          <w:sz w:val="24"/>
          <w:szCs w:val="24"/>
        </w:rPr>
        <w:t>эпид</w:t>
      </w:r>
      <w:proofErr w:type="spellEnd"/>
      <w:r w:rsidRPr="00456D9D">
        <w:rPr>
          <w:rFonts w:ascii="Times New Roman" w:hAnsi="Times New Roman" w:cs="Times New Roman"/>
          <w:sz w:val="24"/>
          <w:szCs w:val="24"/>
        </w:rPr>
        <w:t xml:space="preserve">. показаниям и последующей профилактической прививкой против кори?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>а) 3 месяца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>б) 1 месяц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 в) 6 месяцев </w:t>
      </w:r>
    </w:p>
    <w:p w:rsidR="00B921CD" w:rsidRDefault="00B921C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11. Если у ребенка нет поствакцинального рубчика, то повторная вакцинация проводится: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>а) через 1 год после отрицательной реакции Манту в декретированные сроки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б) через 2 года после отрицательной реакции Манту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в) через 0,5 года после отрицательной реакции Манту </w:t>
      </w:r>
    </w:p>
    <w:p w:rsidR="00B921CD" w:rsidRDefault="00B921C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12. После иммунизации БЦЖ у ребенка возник келоидный рубец. Будет ли это противопоказанием к проведению ревакцинации против туберкулеза?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>а) да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в) нет при использовании 0,5 дозы </w:t>
      </w:r>
    </w:p>
    <w:p w:rsidR="00B921CD" w:rsidRDefault="00B921C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13. Укажите срок проведения 2-й прививки против кори ребенку, вакцинированного позже установленного календарем срока, но в возрасте до 6 лет.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>а) в возрасте 6 лет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б) в возрасте 7 лет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в) в возрасте 13 лет </w:t>
      </w:r>
    </w:p>
    <w:p w:rsidR="00B921CD" w:rsidRDefault="00B921C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14. Выберите схему прививок для ребенка, прибывшего без сведений о прививках против полиомиелита: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>а) V1+V2+V3, R по календарю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б) V1+V2+V3 + R1 через 6мес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в) V1+V2+V3 + R1 через 3мес </w:t>
      </w:r>
    </w:p>
    <w:p w:rsidR="00B921CD" w:rsidRDefault="00B921C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15. Укажите минимальный интервал между третьей и четвертой прививками против полиомиелита, если интервалы между первыми тремя прививками были значительно удлинены.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>) до 3 месяцев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lastRenderedPageBreak/>
        <w:t xml:space="preserve">б) до 6 месяцев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в) до 12 месяцев </w:t>
      </w:r>
    </w:p>
    <w:p w:rsidR="00B921CD" w:rsidRDefault="00B921C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16. Является ли состояние беременности противопоказанием к иммунизации против краснухи?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>а) да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B921CD" w:rsidRDefault="00B921C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17. С какого возраста проводится иммунизация против клещевого энцефалита отечественными вакцинами?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>а) с 4 лет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б) с 13 лет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в) с 18 лет </w:t>
      </w:r>
    </w:p>
    <w:p w:rsidR="00B921CD" w:rsidRDefault="00B921C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>18. Как вакцинируются против вирусного гепатита</w:t>
      </w:r>
      <w:proofErr w:type="gramStart"/>
      <w:r w:rsidRPr="00456D9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56D9D">
        <w:rPr>
          <w:rFonts w:ascii="Times New Roman" w:hAnsi="Times New Roman" w:cs="Times New Roman"/>
          <w:sz w:val="24"/>
          <w:szCs w:val="24"/>
        </w:rPr>
        <w:t xml:space="preserve"> дети,</w:t>
      </w:r>
      <w:r w:rsidR="00B921CD">
        <w:rPr>
          <w:rFonts w:ascii="Times New Roman" w:hAnsi="Times New Roman" w:cs="Times New Roman"/>
          <w:sz w:val="24"/>
          <w:szCs w:val="24"/>
        </w:rPr>
        <w:t xml:space="preserve"> родившиеся у здоровых матерей?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>а) V1, через месяц – V2, через 6 мес</w:t>
      </w:r>
      <w:r w:rsidR="00B921CD">
        <w:rPr>
          <w:rFonts w:ascii="Times New Roman" w:hAnsi="Times New Roman" w:cs="Times New Roman"/>
          <w:sz w:val="24"/>
          <w:szCs w:val="24"/>
        </w:rPr>
        <w:t>.</w:t>
      </w:r>
      <w:r w:rsidRPr="00456D9D">
        <w:rPr>
          <w:rFonts w:ascii="Times New Roman" w:hAnsi="Times New Roman" w:cs="Times New Roman"/>
          <w:sz w:val="24"/>
          <w:szCs w:val="24"/>
        </w:rPr>
        <w:t xml:space="preserve"> от V1-V3, через 5 мес</w:t>
      </w:r>
      <w:r w:rsidR="00B921CD">
        <w:rPr>
          <w:rFonts w:ascii="Times New Roman" w:hAnsi="Times New Roman" w:cs="Times New Roman"/>
          <w:sz w:val="24"/>
          <w:szCs w:val="24"/>
        </w:rPr>
        <w:t>.</w:t>
      </w:r>
      <w:r w:rsidRPr="00456D9D">
        <w:rPr>
          <w:rFonts w:ascii="Times New Roman" w:hAnsi="Times New Roman" w:cs="Times New Roman"/>
          <w:sz w:val="24"/>
          <w:szCs w:val="24"/>
        </w:rPr>
        <w:t xml:space="preserve"> – V3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б) V1, через месяц – V2, через год V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в) V1, через месяц – R1 </w:t>
      </w:r>
    </w:p>
    <w:p w:rsidR="00B921CD" w:rsidRDefault="00B921C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19. Отдаленные ревакцинации против клещевого энцефалита московской вакциной проводятся: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>а) 1 раз в 3 года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б) 1 раз в 4 года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в) 1 раз в 6 лет </w:t>
      </w:r>
    </w:p>
    <w:p w:rsidR="00B921CD" w:rsidRDefault="00B921C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20. Детям с экссудативно-катаральным диатезом активная иммунизация в поликлинике в обычные сроки, но с предварительной подготовкой: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>а) проводится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б) не проводится </w:t>
      </w:r>
    </w:p>
    <w:p w:rsidR="00B921CD" w:rsidRDefault="00B921C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21. Профилактические прививки детям из групп риска по развитию патологии со стороны ЦНС: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а) противопоказаны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>б) проводятся по индивидуальному календарю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в) проводятся по традиционному календарю проф. прививок </w:t>
      </w:r>
    </w:p>
    <w:p w:rsidR="00B921CD" w:rsidRDefault="00B921C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22. Профилактические прививки детям с хроническим гастритом, хроническим гастродуоденитом проводят не ранее, чем </w:t>
      </w:r>
      <w:proofErr w:type="gramStart"/>
      <w:r w:rsidRPr="00456D9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56D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а) 1 мес. после обострения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б) 2 мес. после обострения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в) 3 мес.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>г) 4 мес.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д) противопоказаний нет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е) не проводятся </w:t>
      </w:r>
    </w:p>
    <w:p w:rsidR="00B921CD" w:rsidRDefault="00B921C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23. АС-анатоксин вводят: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lastRenderedPageBreak/>
        <w:t xml:space="preserve">а) планово в рамках </w:t>
      </w:r>
      <w:proofErr w:type="spellStart"/>
      <w:r w:rsidRPr="00456D9D">
        <w:rPr>
          <w:rFonts w:ascii="Times New Roman" w:hAnsi="Times New Roman" w:cs="Times New Roman"/>
          <w:sz w:val="24"/>
          <w:szCs w:val="24"/>
        </w:rPr>
        <w:t>Нацинального</w:t>
      </w:r>
      <w:proofErr w:type="spellEnd"/>
      <w:r w:rsidRPr="00456D9D">
        <w:rPr>
          <w:rFonts w:ascii="Times New Roman" w:hAnsi="Times New Roman" w:cs="Times New Roman"/>
          <w:sz w:val="24"/>
          <w:szCs w:val="24"/>
        </w:rPr>
        <w:t xml:space="preserve"> календаря </w:t>
      </w:r>
      <w:proofErr w:type="spellStart"/>
      <w:r w:rsidRPr="00456D9D">
        <w:rPr>
          <w:rFonts w:ascii="Times New Roman" w:hAnsi="Times New Roman" w:cs="Times New Roman"/>
          <w:sz w:val="24"/>
          <w:szCs w:val="24"/>
        </w:rPr>
        <w:t>прфилактических</w:t>
      </w:r>
      <w:proofErr w:type="spellEnd"/>
      <w:r w:rsidRPr="00456D9D">
        <w:rPr>
          <w:rFonts w:ascii="Times New Roman" w:hAnsi="Times New Roman" w:cs="Times New Roman"/>
          <w:sz w:val="24"/>
          <w:szCs w:val="24"/>
        </w:rPr>
        <w:t xml:space="preserve"> прививок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>б) по эпидемиологическим показаниям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в) лицам, контактировавшим с больным в эпидемическом очаге дифтерии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г) лицам, контактировавшим с больным в эпидемическом очаге коклюша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д) лицам, контактировавшим с больным в эпидемическом очаге столбняка </w:t>
      </w:r>
    </w:p>
    <w:p w:rsidR="00B921CD" w:rsidRDefault="00B921C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>2</w:t>
      </w:r>
      <w:r w:rsidR="00B921CD">
        <w:rPr>
          <w:rFonts w:ascii="Times New Roman" w:hAnsi="Times New Roman" w:cs="Times New Roman"/>
          <w:sz w:val="24"/>
          <w:szCs w:val="24"/>
        </w:rPr>
        <w:t>4</w:t>
      </w:r>
      <w:r w:rsidRPr="00456D9D">
        <w:rPr>
          <w:rFonts w:ascii="Times New Roman" w:hAnsi="Times New Roman" w:cs="Times New Roman"/>
          <w:sz w:val="24"/>
          <w:szCs w:val="24"/>
        </w:rPr>
        <w:t>. Плановой вакцинации против кори подлежат (не болевшие корью):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 а) дети в возрасте до 12 мес</w:t>
      </w:r>
      <w:r w:rsidR="00B921CD">
        <w:rPr>
          <w:rFonts w:ascii="Times New Roman" w:hAnsi="Times New Roman" w:cs="Times New Roman"/>
          <w:sz w:val="24"/>
          <w:szCs w:val="24"/>
        </w:rPr>
        <w:t>.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б) дети в возрасте от 1 года и старше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в) взрослые </w:t>
      </w:r>
    </w:p>
    <w:p w:rsidR="00B921CD" w:rsidRDefault="00B921C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>2</w:t>
      </w:r>
      <w:r w:rsidR="00B921CD">
        <w:rPr>
          <w:rFonts w:ascii="Times New Roman" w:hAnsi="Times New Roman" w:cs="Times New Roman"/>
          <w:sz w:val="24"/>
          <w:szCs w:val="24"/>
        </w:rPr>
        <w:t>5</w:t>
      </w:r>
      <w:r w:rsidRPr="00456D9D">
        <w:rPr>
          <w:rFonts w:ascii="Times New Roman" w:hAnsi="Times New Roman" w:cs="Times New Roman"/>
          <w:sz w:val="24"/>
          <w:szCs w:val="24"/>
        </w:rPr>
        <w:t xml:space="preserve">. Разовьётся ли поствакцинальный иммунитет после прививки живой коревой вакциной, если через 21 день после вакцинации ребёнок получил нормальный иммуноглобулин человека: 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>а) да</w:t>
      </w:r>
    </w:p>
    <w:p w:rsidR="00B921CD" w:rsidRDefault="00456D9D" w:rsidP="00456D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6D9D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615EFF" w:rsidRPr="009C3E57" w:rsidRDefault="00615EFF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44AF" w:rsidRPr="009C3E57" w:rsidRDefault="002644AF" w:rsidP="00664F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B04E5B" w:rsidRPr="009C3E57">
        <w:rPr>
          <w:rFonts w:ascii="Times New Roman" w:hAnsi="Times New Roman" w:cs="Times New Roman"/>
          <w:b/>
          <w:sz w:val="24"/>
          <w:szCs w:val="24"/>
        </w:rPr>
        <w:t>ь</w:t>
      </w:r>
      <w:r w:rsidRPr="009C3E57">
        <w:rPr>
          <w:rFonts w:ascii="Times New Roman" w:hAnsi="Times New Roman" w:cs="Times New Roman"/>
          <w:b/>
          <w:sz w:val="24"/>
          <w:szCs w:val="24"/>
        </w:rPr>
        <w:t xml:space="preserve">  программы:</w:t>
      </w:r>
    </w:p>
    <w:p w:rsidR="00B04E5B" w:rsidRPr="009C3E57" w:rsidRDefault="00B04E5B" w:rsidP="00664F63">
      <w:pPr>
        <w:pStyle w:val="a5"/>
        <w:spacing w:after="0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377BA6" w:rsidRPr="009C3E57" w:rsidRDefault="00377BA6" w:rsidP="00377BA6">
      <w:pPr>
        <w:rPr>
          <w:rFonts w:ascii="Times New Roman" w:hAnsi="Times New Roman" w:cs="Times New Roman"/>
          <w:sz w:val="24"/>
          <w:szCs w:val="24"/>
        </w:rPr>
      </w:pPr>
    </w:p>
    <w:p w:rsidR="00377BA6" w:rsidRDefault="00377BA6" w:rsidP="00377BA6">
      <w:r>
        <w:t xml:space="preserve"> </w:t>
      </w:r>
    </w:p>
    <w:p w:rsidR="00AE18FC" w:rsidRDefault="00377BA6">
      <w:r>
        <w:t xml:space="preserve"> </w:t>
      </w:r>
    </w:p>
    <w:sectPr w:rsidR="00AE18FC" w:rsidSect="00104CE2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782"/>
    <w:multiLevelType w:val="hybridMultilevel"/>
    <w:tmpl w:val="4272A3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84AF7"/>
    <w:multiLevelType w:val="hybridMultilevel"/>
    <w:tmpl w:val="6CA4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5AB"/>
    <w:multiLevelType w:val="multilevel"/>
    <w:tmpl w:val="577E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D3D65"/>
    <w:multiLevelType w:val="multilevel"/>
    <w:tmpl w:val="3D88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A0F09"/>
    <w:multiLevelType w:val="multilevel"/>
    <w:tmpl w:val="1AB4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D6D62"/>
    <w:multiLevelType w:val="multilevel"/>
    <w:tmpl w:val="242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87871"/>
    <w:multiLevelType w:val="hybridMultilevel"/>
    <w:tmpl w:val="AC7A60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AE00B0"/>
    <w:multiLevelType w:val="hybridMultilevel"/>
    <w:tmpl w:val="FD4C11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AB4D64"/>
    <w:multiLevelType w:val="hybridMultilevel"/>
    <w:tmpl w:val="8DF4650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F07BB"/>
    <w:multiLevelType w:val="hybridMultilevel"/>
    <w:tmpl w:val="2154F7E4"/>
    <w:lvl w:ilvl="0" w:tplc="A1CC8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B016317"/>
    <w:multiLevelType w:val="hybridMultilevel"/>
    <w:tmpl w:val="4DC2792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9C41F8"/>
    <w:multiLevelType w:val="multilevel"/>
    <w:tmpl w:val="F2C8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C7DC3"/>
    <w:multiLevelType w:val="multilevel"/>
    <w:tmpl w:val="C7FA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EF2C72"/>
    <w:multiLevelType w:val="multilevel"/>
    <w:tmpl w:val="88BA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8F3082"/>
    <w:multiLevelType w:val="multilevel"/>
    <w:tmpl w:val="4354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AD2663"/>
    <w:multiLevelType w:val="multilevel"/>
    <w:tmpl w:val="C0D0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6254C6"/>
    <w:multiLevelType w:val="multilevel"/>
    <w:tmpl w:val="092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C35C33"/>
    <w:multiLevelType w:val="hybridMultilevel"/>
    <w:tmpl w:val="A65239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2E5167"/>
    <w:multiLevelType w:val="hybridMultilevel"/>
    <w:tmpl w:val="C18CCD62"/>
    <w:lvl w:ilvl="0" w:tplc="6744300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A8758A"/>
    <w:multiLevelType w:val="multilevel"/>
    <w:tmpl w:val="0D3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F56D97"/>
    <w:multiLevelType w:val="hybridMultilevel"/>
    <w:tmpl w:val="1092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15FF4"/>
    <w:multiLevelType w:val="multilevel"/>
    <w:tmpl w:val="DE5C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4777FE"/>
    <w:multiLevelType w:val="hybridMultilevel"/>
    <w:tmpl w:val="092E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2A1851"/>
    <w:multiLevelType w:val="hybridMultilevel"/>
    <w:tmpl w:val="3940AC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E85668"/>
    <w:multiLevelType w:val="hybridMultilevel"/>
    <w:tmpl w:val="36FE01D2"/>
    <w:lvl w:ilvl="0" w:tplc="2168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DE7969"/>
    <w:multiLevelType w:val="multilevel"/>
    <w:tmpl w:val="EBC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D4038D"/>
    <w:multiLevelType w:val="multilevel"/>
    <w:tmpl w:val="A974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BF683F"/>
    <w:multiLevelType w:val="hybridMultilevel"/>
    <w:tmpl w:val="E674949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6969FC"/>
    <w:multiLevelType w:val="hybridMultilevel"/>
    <w:tmpl w:val="64660FC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4C6D81"/>
    <w:multiLevelType w:val="multilevel"/>
    <w:tmpl w:val="7A10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7640D0"/>
    <w:multiLevelType w:val="hybridMultilevel"/>
    <w:tmpl w:val="74AC44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310449"/>
    <w:multiLevelType w:val="multilevel"/>
    <w:tmpl w:val="21C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3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7"/>
  </w:num>
  <w:num w:numId="8">
    <w:abstractNumId w:val="20"/>
  </w:num>
  <w:num w:numId="9">
    <w:abstractNumId w:val="13"/>
  </w:num>
  <w:num w:numId="10">
    <w:abstractNumId w:val="33"/>
  </w:num>
  <w:num w:numId="11">
    <w:abstractNumId w:val="19"/>
  </w:num>
  <w:num w:numId="12">
    <w:abstractNumId w:val="26"/>
  </w:num>
  <w:num w:numId="13">
    <w:abstractNumId w:val="21"/>
  </w:num>
  <w:num w:numId="14">
    <w:abstractNumId w:val="27"/>
  </w:num>
  <w:num w:numId="15">
    <w:abstractNumId w:val="22"/>
  </w:num>
  <w:num w:numId="16">
    <w:abstractNumId w:val="15"/>
  </w:num>
  <w:num w:numId="17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"/>
  </w:num>
  <w:num w:numId="19">
    <w:abstractNumId w:val="30"/>
  </w:num>
  <w:num w:numId="20">
    <w:abstractNumId w:val="28"/>
  </w:num>
  <w:num w:numId="21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29"/>
  </w:num>
  <w:num w:numId="23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32"/>
  </w:num>
  <w:num w:numId="2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8"/>
  </w:num>
  <w:num w:numId="31">
    <w:abstractNumId w:val="2"/>
  </w:num>
  <w:num w:numId="3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6"/>
  </w:num>
  <w:num w:numId="34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6">
    <w:abstractNumId w:val="11"/>
  </w:num>
  <w:num w:numId="37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3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9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">
    <w:abstractNumId w:val="25"/>
  </w:num>
  <w:num w:numId="41">
    <w:abstractNumId w:val="3"/>
  </w:num>
  <w:num w:numId="4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18"/>
  </w:num>
  <w:num w:numId="44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6">
    <w:abstractNumId w:val="0"/>
  </w:num>
  <w:num w:numId="4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66A3"/>
    <w:rsid w:val="00032746"/>
    <w:rsid w:val="00043043"/>
    <w:rsid w:val="000528EC"/>
    <w:rsid w:val="00052F0D"/>
    <w:rsid w:val="00065133"/>
    <w:rsid w:val="00066C94"/>
    <w:rsid w:val="000712C7"/>
    <w:rsid w:val="0008240B"/>
    <w:rsid w:val="00082AEE"/>
    <w:rsid w:val="00096BF4"/>
    <w:rsid w:val="000A4BA9"/>
    <w:rsid w:val="000B360D"/>
    <w:rsid w:val="00104CE2"/>
    <w:rsid w:val="00141BF6"/>
    <w:rsid w:val="00142D73"/>
    <w:rsid w:val="0014410C"/>
    <w:rsid w:val="001516EA"/>
    <w:rsid w:val="001661C6"/>
    <w:rsid w:val="001707CB"/>
    <w:rsid w:val="00171849"/>
    <w:rsid w:val="00177E13"/>
    <w:rsid w:val="00192BAC"/>
    <w:rsid w:val="001A695A"/>
    <w:rsid w:val="001F0FA3"/>
    <w:rsid w:val="001F1118"/>
    <w:rsid w:val="001F2457"/>
    <w:rsid w:val="001F616D"/>
    <w:rsid w:val="00210705"/>
    <w:rsid w:val="00212BE5"/>
    <w:rsid w:val="00245D49"/>
    <w:rsid w:val="00251706"/>
    <w:rsid w:val="0025415D"/>
    <w:rsid w:val="002604FD"/>
    <w:rsid w:val="00260B56"/>
    <w:rsid w:val="00263277"/>
    <w:rsid w:val="002644AF"/>
    <w:rsid w:val="00273D48"/>
    <w:rsid w:val="0029145F"/>
    <w:rsid w:val="002928D2"/>
    <w:rsid w:val="002A340A"/>
    <w:rsid w:val="002C1652"/>
    <w:rsid w:val="002C63FF"/>
    <w:rsid w:val="002F15BB"/>
    <w:rsid w:val="00314378"/>
    <w:rsid w:val="00316D85"/>
    <w:rsid w:val="003201A3"/>
    <w:rsid w:val="003235C0"/>
    <w:rsid w:val="00377B9C"/>
    <w:rsid w:val="00377BA6"/>
    <w:rsid w:val="003867F5"/>
    <w:rsid w:val="00391A93"/>
    <w:rsid w:val="003C2632"/>
    <w:rsid w:val="003D6821"/>
    <w:rsid w:val="003D7143"/>
    <w:rsid w:val="003D7FD3"/>
    <w:rsid w:val="003F1C28"/>
    <w:rsid w:val="003F72DE"/>
    <w:rsid w:val="004008CD"/>
    <w:rsid w:val="004347B9"/>
    <w:rsid w:val="004408A4"/>
    <w:rsid w:val="00456B29"/>
    <w:rsid w:val="00456D9D"/>
    <w:rsid w:val="00462DAF"/>
    <w:rsid w:val="004718E8"/>
    <w:rsid w:val="00474D3C"/>
    <w:rsid w:val="00482EB5"/>
    <w:rsid w:val="00493A12"/>
    <w:rsid w:val="004A1862"/>
    <w:rsid w:val="004A434B"/>
    <w:rsid w:val="004B56AC"/>
    <w:rsid w:val="004C1181"/>
    <w:rsid w:val="004C1A72"/>
    <w:rsid w:val="0050742A"/>
    <w:rsid w:val="00510711"/>
    <w:rsid w:val="00525AA4"/>
    <w:rsid w:val="005410CE"/>
    <w:rsid w:val="005825F5"/>
    <w:rsid w:val="005A2DBC"/>
    <w:rsid w:val="005D0E93"/>
    <w:rsid w:val="00605791"/>
    <w:rsid w:val="00615EFF"/>
    <w:rsid w:val="00664F63"/>
    <w:rsid w:val="006767F3"/>
    <w:rsid w:val="00682CA5"/>
    <w:rsid w:val="006859F4"/>
    <w:rsid w:val="006923B1"/>
    <w:rsid w:val="006A3484"/>
    <w:rsid w:val="006B6275"/>
    <w:rsid w:val="006C37BF"/>
    <w:rsid w:val="006E3930"/>
    <w:rsid w:val="006E4852"/>
    <w:rsid w:val="006E6099"/>
    <w:rsid w:val="0073434C"/>
    <w:rsid w:val="00735CB2"/>
    <w:rsid w:val="00743008"/>
    <w:rsid w:val="0075274A"/>
    <w:rsid w:val="007A5496"/>
    <w:rsid w:val="007B1A3F"/>
    <w:rsid w:val="007B316E"/>
    <w:rsid w:val="007C3637"/>
    <w:rsid w:val="007E5C1E"/>
    <w:rsid w:val="007F1A33"/>
    <w:rsid w:val="00813407"/>
    <w:rsid w:val="00830DFC"/>
    <w:rsid w:val="00876412"/>
    <w:rsid w:val="0089657C"/>
    <w:rsid w:val="008A3020"/>
    <w:rsid w:val="008D2059"/>
    <w:rsid w:val="00913621"/>
    <w:rsid w:val="0092076A"/>
    <w:rsid w:val="0092104C"/>
    <w:rsid w:val="00960232"/>
    <w:rsid w:val="00985C42"/>
    <w:rsid w:val="00992325"/>
    <w:rsid w:val="009950BF"/>
    <w:rsid w:val="009A38C4"/>
    <w:rsid w:val="009C3E57"/>
    <w:rsid w:val="009D2A22"/>
    <w:rsid w:val="009E32AE"/>
    <w:rsid w:val="00A018D7"/>
    <w:rsid w:val="00A340CD"/>
    <w:rsid w:val="00A8045F"/>
    <w:rsid w:val="00A8482B"/>
    <w:rsid w:val="00A9387D"/>
    <w:rsid w:val="00AD414C"/>
    <w:rsid w:val="00AE18FC"/>
    <w:rsid w:val="00AE270D"/>
    <w:rsid w:val="00AF63AC"/>
    <w:rsid w:val="00B04E5B"/>
    <w:rsid w:val="00B11E7C"/>
    <w:rsid w:val="00B42BD8"/>
    <w:rsid w:val="00B44E02"/>
    <w:rsid w:val="00B65D9D"/>
    <w:rsid w:val="00B81B4B"/>
    <w:rsid w:val="00B83954"/>
    <w:rsid w:val="00B921CD"/>
    <w:rsid w:val="00BA74F4"/>
    <w:rsid w:val="00BB4CB6"/>
    <w:rsid w:val="00BE3DC1"/>
    <w:rsid w:val="00BF1A1F"/>
    <w:rsid w:val="00C32DCE"/>
    <w:rsid w:val="00C477D8"/>
    <w:rsid w:val="00C61FCD"/>
    <w:rsid w:val="00C70A7E"/>
    <w:rsid w:val="00C74459"/>
    <w:rsid w:val="00C74BAF"/>
    <w:rsid w:val="00C757FF"/>
    <w:rsid w:val="00C80ED5"/>
    <w:rsid w:val="00C8274E"/>
    <w:rsid w:val="00CA5176"/>
    <w:rsid w:val="00CC0D02"/>
    <w:rsid w:val="00CC611A"/>
    <w:rsid w:val="00CC6612"/>
    <w:rsid w:val="00CC6CCE"/>
    <w:rsid w:val="00CD09CF"/>
    <w:rsid w:val="00D047DC"/>
    <w:rsid w:val="00D15102"/>
    <w:rsid w:val="00D173E9"/>
    <w:rsid w:val="00D230BA"/>
    <w:rsid w:val="00D232A6"/>
    <w:rsid w:val="00D326CF"/>
    <w:rsid w:val="00D34B59"/>
    <w:rsid w:val="00D80805"/>
    <w:rsid w:val="00DC44B0"/>
    <w:rsid w:val="00DC7890"/>
    <w:rsid w:val="00E22C7A"/>
    <w:rsid w:val="00E44516"/>
    <w:rsid w:val="00E46D08"/>
    <w:rsid w:val="00E56F70"/>
    <w:rsid w:val="00EB069A"/>
    <w:rsid w:val="00EB0B42"/>
    <w:rsid w:val="00EC5359"/>
    <w:rsid w:val="00EC5703"/>
    <w:rsid w:val="00EE480A"/>
    <w:rsid w:val="00EF4AD8"/>
    <w:rsid w:val="00F168C8"/>
    <w:rsid w:val="00F30B3D"/>
    <w:rsid w:val="00F776CD"/>
    <w:rsid w:val="00F817C5"/>
    <w:rsid w:val="00F8540D"/>
    <w:rsid w:val="00FD202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paragraph" w:customStyle="1" w:styleId="questioncontent">
    <w:name w:val="questioncontent"/>
    <w:basedOn w:val="a"/>
    <w:rsid w:val="0049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20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92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collegelib.ru/book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5AC2-0D04-44AF-B0B2-B8CDB3DD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13</Pages>
  <Words>3815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96</cp:revision>
  <cp:lastPrinted>2020-01-30T07:07:00Z</cp:lastPrinted>
  <dcterms:created xsi:type="dcterms:W3CDTF">2020-11-25T07:39:00Z</dcterms:created>
  <dcterms:modified xsi:type="dcterms:W3CDTF">2021-01-17T18:14:00Z</dcterms:modified>
</cp:coreProperties>
</file>